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ED3F1E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01 ноября</w:t>
      </w:r>
      <w:bookmarkStart w:id="0" w:name="_GoBack"/>
      <w:bookmarkEnd w:id="0"/>
      <w:r>
        <w:rPr>
          <w:sz w:val="28"/>
          <w:szCs w:val="28"/>
        </w:rPr>
        <w:t xml:space="preserve"> 2023 года №30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26CD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ED3F1E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75</cp:revision>
  <cp:lastPrinted>2022-03-02T09:27:00Z</cp:lastPrinted>
  <dcterms:created xsi:type="dcterms:W3CDTF">2018-02-07T03:55:00Z</dcterms:created>
  <dcterms:modified xsi:type="dcterms:W3CDTF">2023-11-13T09:00:00Z</dcterms:modified>
</cp:coreProperties>
</file>