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8F30D9" w:rsidP="00EB610A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1</w:t>
      </w:r>
      <w:r w:rsidR="00EB610A" w:rsidRPr="00EB610A">
        <w:rPr>
          <w:b/>
          <w:sz w:val="32"/>
          <w:szCs w:val="32"/>
        </w:rPr>
        <w:t xml:space="preserve">- заседание  </w:t>
      </w:r>
      <w:r>
        <w:rPr>
          <w:b/>
          <w:sz w:val="32"/>
          <w:szCs w:val="32"/>
        </w:rPr>
        <w:t>5</w:t>
      </w:r>
      <w:r w:rsidR="00EB610A"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8F30D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30 сентябрь</w:t>
      </w:r>
      <w:r w:rsidR="00982A59">
        <w:rPr>
          <w:sz w:val="28"/>
          <w:szCs w:val="28"/>
        </w:rPr>
        <w:t xml:space="preserve"> </w:t>
      </w:r>
      <w:r w:rsidR="00D964C6">
        <w:rPr>
          <w:sz w:val="28"/>
          <w:szCs w:val="28"/>
        </w:rPr>
        <w:t>2020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№1</w:t>
      </w:r>
      <w:r w:rsidR="00CD00BD">
        <w:rPr>
          <w:sz w:val="28"/>
          <w:szCs w:val="28"/>
        </w:rPr>
        <w:t>4</w:t>
      </w:r>
      <w:r w:rsidR="00125024">
        <w:rPr>
          <w:sz w:val="28"/>
          <w:szCs w:val="28"/>
        </w:rPr>
        <w:t>/1</w:t>
      </w:r>
      <w:r w:rsidR="00EB610A" w:rsidRPr="00EB610A">
        <w:rPr>
          <w:sz w:val="28"/>
          <w:szCs w:val="28"/>
        </w:rPr>
        <w:t xml:space="preserve">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 w:rsidR="001C29C4">
        <w:rPr>
          <w:sz w:val="28"/>
          <w:szCs w:val="28"/>
        </w:rPr>
        <w:t xml:space="preserve">    </w:t>
      </w:r>
      <w:r w:rsidR="00CD00BD">
        <w:rPr>
          <w:sz w:val="28"/>
          <w:szCs w:val="28"/>
        </w:rPr>
        <w:t xml:space="preserve">     30</w:t>
      </w:r>
      <w:r>
        <w:rPr>
          <w:sz w:val="28"/>
          <w:szCs w:val="28"/>
        </w:rPr>
        <w:t xml:space="preserve"> сентября</w:t>
      </w:r>
      <w:r w:rsidR="00D964C6">
        <w:rPr>
          <w:sz w:val="28"/>
          <w:szCs w:val="28"/>
        </w:rPr>
        <w:t xml:space="preserve"> 2020</w:t>
      </w:r>
      <w:r w:rsidR="00EB610A" w:rsidRPr="00EB610A">
        <w:rPr>
          <w:sz w:val="28"/>
          <w:szCs w:val="28"/>
        </w:rPr>
        <w:t>года</w:t>
      </w:r>
    </w:p>
    <w:p w:rsidR="00AF03F1" w:rsidRDefault="00AF03F1" w:rsidP="00FF6E79">
      <w:pPr>
        <w:rPr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125024" w:rsidRPr="00125024" w:rsidRDefault="00125024" w:rsidP="00B21425">
      <w:pPr>
        <w:ind w:firstLine="708"/>
        <w:jc w:val="center"/>
        <w:rPr>
          <w:sz w:val="28"/>
          <w:szCs w:val="24"/>
        </w:rPr>
      </w:pPr>
      <w:bookmarkStart w:id="0" w:name="_GoBack"/>
      <w:r w:rsidRPr="00125024">
        <w:rPr>
          <w:sz w:val="28"/>
          <w:szCs w:val="24"/>
        </w:rPr>
        <w:t>О порядке принятия решения о применении к депутату Совета</w:t>
      </w:r>
    </w:p>
    <w:p w:rsidR="00125024" w:rsidRPr="00125024" w:rsidRDefault="00125024" w:rsidP="00B21425">
      <w:pPr>
        <w:ind w:firstLine="708"/>
        <w:jc w:val="center"/>
        <w:rPr>
          <w:sz w:val="28"/>
          <w:szCs w:val="24"/>
        </w:rPr>
      </w:pPr>
      <w:r w:rsidRPr="00125024">
        <w:rPr>
          <w:sz w:val="28"/>
          <w:szCs w:val="24"/>
        </w:rPr>
        <w:t xml:space="preserve">сельского поселения </w:t>
      </w:r>
      <w:r>
        <w:rPr>
          <w:sz w:val="28"/>
          <w:szCs w:val="24"/>
        </w:rPr>
        <w:t>Усть-Табасский</w:t>
      </w:r>
      <w:r w:rsidRPr="00125024">
        <w:rPr>
          <w:sz w:val="28"/>
          <w:szCs w:val="24"/>
        </w:rPr>
        <w:t xml:space="preserve">  сельсовет</w:t>
      </w:r>
    </w:p>
    <w:p w:rsidR="00125024" w:rsidRPr="00125024" w:rsidRDefault="00125024" w:rsidP="00B21425">
      <w:pPr>
        <w:ind w:firstLine="708"/>
        <w:jc w:val="center"/>
        <w:rPr>
          <w:sz w:val="28"/>
          <w:szCs w:val="24"/>
        </w:rPr>
      </w:pPr>
      <w:r w:rsidRPr="00125024">
        <w:rPr>
          <w:sz w:val="28"/>
          <w:szCs w:val="24"/>
        </w:rPr>
        <w:t>муниципального района Аскинский  район</w:t>
      </w:r>
    </w:p>
    <w:p w:rsidR="00125024" w:rsidRPr="00125024" w:rsidRDefault="00125024" w:rsidP="00B21425">
      <w:pPr>
        <w:ind w:firstLine="708"/>
        <w:jc w:val="center"/>
        <w:rPr>
          <w:sz w:val="28"/>
          <w:szCs w:val="24"/>
        </w:rPr>
      </w:pPr>
      <w:r w:rsidRPr="00125024">
        <w:rPr>
          <w:sz w:val="28"/>
          <w:szCs w:val="24"/>
        </w:rPr>
        <w:t>Республики Башкортостан мер ответственности</w:t>
      </w:r>
    </w:p>
    <w:p w:rsidR="00125024" w:rsidRPr="00125024" w:rsidRDefault="00125024" w:rsidP="00B21425">
      <w:pPr>
        <w:ind w:firstLine="708"/>
        <w:jc w:val="center"/>
        <w:rPr>
          <w:sz w:val="28"/>
          <w:szCs w:val="24"/>
        </w:rPr>
      </w:pPr>
    </w:p>
    <w:bookmarkEnd w:id="0"/>
    <w:p w:rsidR="00125024" w:rsidRPr="00125024" w:rsidRDefault="00125024" w:rsidP="00125024">
      <w:pPr>
        <w:ind w:firstLine="708"/>
        <w:jc w:val="both"/>
        <w:rPr>
          <w:b/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b/>
          <w:sz w:val="28"/>
          <w:szCs w:val="24"/>
        </w:rPr>
        <w:tab/>
      </w:r>
      <w:proofErr w:type="gramStart"/>
      <w:r w:rsidRPr="00125024">
        <w:rPr>
          <w:sz w:val="28"/>
          <w:szCs w:val="24"/>
        </w:rPr>
        <w:t>В соответствии с Федеральным законом от 25 декабря 2008 года № 273-ФЗ «О противодействии коррупции», Федеральным законом от 6 октября 2003 года № 131-ФЗ «Об общих принципах организации местного самоуправления в Российской Федерации», Законом Республики Башкортостан от 13 июля 2009 года № 145-з «О противодействии коррупции в Республике Башкортостан», Законом Республики Башкортостан от 18 марта 2005 года № 162-з «О местном самоуправлении в Республике</w:t>
      </w:r>
      <w:proofErr w:type="gramEnd"/>
      <w:r w:rsidRPr="00125024">
        <w:rPr>
          <w:sz w:val="28"/>
          <w:szCs w:val="24"/>
        </w:rPr>
        <w:t xml:space="preserve"> Башкортостан», Уставом сельского поселения </w:t>
      </w:r>
      <w:r>
        <w:rPr>
          <w:sz w:val="28"/>
          <w:szCs w:val="24"/>
        </w:rPr>
        <w:t>Усть-Табасский</w:t>
      </w:r>
      <w:r w:rsidRPr="00125024">
        <w:rPr>
          <w:sz w:val="28"/>
          <w:szCs w:val="24"/>
        </w:rPr>
        <w:t xml:space="preserve"> сельсовет муниципального района Аскинский  район Республики Башкортостан, Совет сельского поселения </w:t>
      </w:r>
      <w:r>
        <w:rPr>
          <w:sz w:val="28"/>
          <w:szCs w:val="24"/>
        </w:rPr>
        <w:t>Усть-Табасский</w:t>
      </w:r>
      <w:r w:rsidRPr="00125024">
        <w:rPr>
          <w:sz w:val="28"/>
          <w:szCs w:val="24"/>
        </w:rPr>
        <w:t xml:space="preserve"> сельсовет  муниципального района Аскинский  район Республики Башкортостан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>РЕШИЛ: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ab/>
        <w:t>1. Утвердить порядок принятия решения о применении к депутату</w:t>
      </w:r>
      <w:r w:rsidRPr="00125024">
        <w:rPr>
          <w:b/>
          <w:sz w:val="28"/>
          <w:szCs w:val="24"/>
        </w:rPr>
        <w:t xml:space="preserve"> </w:t>
      </w:r>
      <w:r w:rsidRPr="00125024">
        <w:rPr>
          <w:sz w:val="28"/>
          <w:szCs w:val="24"/>
        </w:rPr>
        <w:t xml:space="preserve">Совета сельского поселения </w:t>
      </w:r>
      <w:r>
        <w:rPr>
          <w:sz w:val="28"/>
          <w:szCs w:val="24"/>
        </w:rPr>
        <w:t>Усть-Табасский</w:t>
      </w:r>
      <w:r w:rsidRPr="00125024">
        <w:rPr>
          <w:sz w:val="28"/>
          <w:szCs w:val="24"/>
        </w:rPr>
        <w:t xml:space="preserve"> сельсовет  муниципального района Аскинский  район Республики Башкортостан мер ответственности согласно приложению к настоящему решению.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ab/>
        <w:t xml:space="preserve">2. Решение обнародовать на информационном стенде в здании администрации сельского поселения </w:t>
      </w:r>
      <w:r>
        <w:rPr>
          <w:sz w:val="28"/>
          <w:szCs w:val="24"/>
        </w:rPr>
        <w:t>Усть-Табасский</w:t>
      </w:r>
      <w:r w:rsidRPr="00125024">
        <w:rPr>
          <w:sz w:val="28"/>
          <w:szCs w:val="24"/>
        </w:rPr>
        <w:t xml:space="preserve"> сельсовет муниципального района Аскинский  район Республики Башкортостан по адресу: </w:t>
      </w:r>
      <w:proofErr w:type="spellStart"/>
      <w:r w:rsidR="00B21425">
        <w:rPr>
          <w:sz w:val="28"/>
          <w:szCs w:val="24"/>
        </w:rPr>
        <w:t>д</w:t>
      </w:r>
      <w:proofErr w:type="gramStart"/>
      <w:r w:rsidR="00B21425">
        <w:rPr>
          <w:sz w:val="28"/>
          <w:szCs w:val="24"/>
        </w:rPr>
        <w:t>.У</w:t>
      </w:r>
      <w:proofErr w:type="gramEnd"/>
      <w:r w:rsidR="00B21425">
        <w:rPr>
          <w:sz w:val="28"/>
          <w:szCs w:val="24"/>
        </w:rPr>
        <w:t>сть-Табаска</w:t>
      </w:r>
      <w:proofErr w:type="spellEnd"/>
      <w:r w:rsidRPr="00125024">
        <w:rPr>
          <w:sz w:val="28"/>
          <w:szCs w:val="24"/>
        </w:rPr>
        <w:t xml:space="preserve">, </w:t>
      </w:r>
      <w:proofErr w:type="spellStart"/>
      <w:r w:rsidRPr="00125024">
        <w:rPr>
          <w:sz w:val="28"/>
          <w:szCs w:val="24"/>
        </w:rPr>
        <w:t>ул.</w:t>
      </w:r>
      <w:r w:rsidR="00B21425">
        <w:rPr>
          <w:sz w:val="28"/>
          <w:szCs w:val="24"/>
        </w:rPr>
        <w:t>Гагарина</w:t>
      </w:r>
      <w:proofErr w:type="spellEnd"/>
      <w:r w:rsidR="00B21425">
        <w:rPr>
          <w:sz w:val="28"/>
          <w:szCs w:val="24"/>
        </w:rPr>
        <w:t>, д.29</w:t>
      </w:r>
      <w:r w:rsidRPr="00125024">
        <w:rPr>
          <w:sz w:val="28"/>
          <w:szCs w:val="24"/>
        </w:rPr>
        <w:t xml:space="preserve"> и разместить на официальном сайте  сельского поселения </w:t>
      </w:r>
      <w:r>
        <w:rPr>
          <w:sz w:val="28"/>
          <w:szCs w:val="24"/>
        </w:rPr>
        <w:t>Усть-Табасский</w:t>
      </w:r>
      <w:r w:rsidRPr="00125024">
        <w:rPr>
          <w:sz w:val="28"/>
          <w:szCs w:val="24"/>
        </w:rPr>
        <w:t xml:space="preserve"> сельсовет муниципального района Аскинский  район Республики Башкортостан:</w:t>
      </w:r>
      <w:r w:rsidRPr="00125024">
        <w:rPr>
          <w:iCs/>
          <w:sz w:val="28"/>
          <w:szCs w:val="28"/>
          <w:lang w:val="be-BY"/>
        </w:rPr>
        <w:t xml:space="preserve"> </w:t>
      </w:r>
      <w:r w:rsidRPr="00125024">
        <w:rPr>
          <w:iCs/>
          <w:sz w:val="28"/>
          <w:szCs w:val="24"/>
          <w:lang w:val="be-BY"/>
        </w:rPr>
        <w:t>www.ust-tabaska04sp.ru .</w:t>
      </w:r>
      <w:r w:rsidRPr="00125024">
        <w:rPr>
          <w:iCs/>
          <w:sz w:val="28"/>
          <w:szCs w:val="24"/>
        </w:rPr>
        <w:t xml:space="preserve"> </w:t>
      </w:r>
      <w:r w:rsidRPr="00125024">
        <w:rPr>
          <w:sz w:val="28"/>
          <w:szCs w:val="24"/>
        </w:rPr>
        <w:t xml:space="preserve"> 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ab/>
        <w:t xml:space="preserve">3. Контроль исполнения решения возложить на постоянную комиссию Совета сельского поселения </w:t>
      </w:r>
      <w:r>
        <w:rPr>
          <w:sz w:val="28"/>
          <w:szCs w:val="24"/>
        </w:rPr>
        <w:t>Усть-Табасский</w:t>
      </w:r>
      <w:r w:rsidRPr="00125024">
        <w:rPr>
          <w:sz w:val="28"/>
          <w:szCs w:val="24"/>
        </w:rPr>
        <w:t xml:space="preserve"> сельсовет муниципального района </w:t>
      </w:r>
      <w:r w:rsidRPr="00125024">
        <w:rPr>
          <w:sz w:val="28"/>
          <w:szCs w:val="24"/>
        </w:rPr>
        <w:lastRenderedPageBreak/>
        <w:t>Аскинский  район Республики Башкортостан по социально-гуманитарным вопросам.</w:t>
      </w:r>
    </w:p>
    <w:p w:rsidR="00125024" w:rsidRPr="00125024" w:rsidRDefault="00125024" w:rsidP="00125024">
      <w:pPr>
        <w:ind w:firstLine="708"/>
        <w:jc w:val="both"/>
        <w:rPr>
          <w:bCs/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bCs/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bCs/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 xml:space="preserve">Глава  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 xml:space="preserve">сельского поселения </w:t>
      </w:r>
      <w:r>
        <w:rPr>
          <w:sz w:val="28"/>
          <w:szCs w:val="24"/>
        </w:rPr>
        <w:t>Усть-Табасский</w:t>
      </w:r>
      <w:r w:rsidRPr="00125024">
        <w:rPr>
          <w:sz w:val="28"/>
          <w:szCs w:val="24"/>
        </w:rPr>
        <w:t xml:space="preserve"> сельсовет                                                                                                                              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>муниципального района Аскинский район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>Республики Башкортостан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                           </w:t>
      </w:r>
      <w:proofErr w:type="spellStart"/>
      <w:r>
        <w:rPr>
          <w:sz w:val="28"/>
          <w:szCs w:val="24"/>
        </w:rPr>
        <w:t>Зихина</w:t>
      </w:r>
      <w:proofErr w:type="spellEnd"/>
      <w:r>
        <w:rPr>
          <w:sz w:val="28"/>
          <w:szCs w:val="24"/>
        </w:rPr>
        <w:t xml:space="preserve"> Л.Р.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>
        <w:rPr>
          <w:sz w:val="28"/>
          <w:szCs w:val="24"/>
        </w:rPr>
        <w:lastRenderedPageBreak/>
        <w:t xml:space="preserve">                                                           </w:t>
      </w:r>
      <w:r w:rsidRPr="00125024">
        <w:rPr>
          <w:sz w:val="28"/>
          <w:szCs w:val="24"/>
        </w:rPr>
        <w:t>Приложение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</w:t>
      </w:r>
      <w:r w:rsidRPr="00125024">
        <w:rPr>
          <w:sz w:val="28"/>
          <w:szCs w:val="24"/>
        </w:rPr>
        <w:t>к решению Совета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 xml:space="preserve">  </w:t>
      </w:r>
      <w:r>
        <w:rPr>
          <w:sz w:val="28"/>
          <w:szCs w:val="24"/>
        </w:rPr>
        <w:t xml:space="preserve">                                                        сельского  </w:t>
      </w:r>
      <w:r w:rsidRPr="00125024">
        <w:rPr>
          <w:sz w:val="28"/>
          <w:szCs w:val="24"/>
        </w:rPr>
        <w:t xml:space="preserve">поселения  </w:t>
      </w:r>
      <w:r>
        <w:rPr>
          <w:sz w:val="28"/>
          <w:szCs w:val="24"/>
        </w:rPr>
        <w:t xml:space="preserve"> Усть-Табасский                                       </w:t>
      </w:r>
      <w:r w:rsidRPr="00125024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                                                                   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</w:t>
      </w:r>
      <w:r w:rsidRPr="00125024">
        <w:rPr>
          <w:sz w:val="28"/>
          <w:szCs w:val="24"/>
        </w:rPr>
        <w:t>муниципального района Аскинский район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</w:t>
      </w:r>
      <w:r w:rsidRPr="00125024">
        <w:rPr>
          <w:sz w:val="28"/>
          <w:szCs w:val="24"/>
        </w:rPr>
        <w:t>Республики Башкортостан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</w:t>
      </w:r>
      <w:r w:rsidRPr="00125024">
        <w:rPr>
          <w:sz w:val="28"/>
          <w:szCs w:val="24"/>
        </w:rPr>
        <w:t>от  «</w:t>
      </w:r>
      <w:r>
        <w:rPr>
          <w:sz w:val="28"/>
          <w:szCs w:val="24"/>
        </w:rPr>
        <w:t>30</w:t>
      </w:r>
      <w:r w:rsidRPr="00125024">
        <w:rPr>
          <w:sz w:val="28"/>
          <w:szCs w:val="24"/>
        </w:rPr>
        <w:t>»</w:t>
      </w:r>
      <w:r>
        <w:rPr>
          <w:sz w:val="28"/>
          <w:szCs w:val="24"/>
        </w:rPr>
        <w:t xml:space="preserve"> сентября</w:t>
      </w:r>
      <w:r w:rsidRPr="00125024">
        <w:rPr>
          <w:sz w:val="28"/>
          <w:szCs w:val="24"/>
        </w:rPr>
        <w:t xml:space="preserve">  </w:t>
      </w:r>
      <w:r>
        <w:rPr>
          <w:sz w:val="28"/>
          <w:szCs w:val="24"/>
        </w:rPr>
        <w:t>2020 года №14/1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125024" w:rsidRPr="00125024" w:rsidRDefault="00125024" w:rsidP="00125024">
      <w:pPr>
        <w:ind w:firstLine="708"/>
        <w:jc w:val="center"/>
        <w:rPr>
          <w:sz w:val="28"/>
          <w:szCs w:val="24"/>
        </w:rPr>
      </w:pPr>
      <w:r w:rsidRPr="00125024">
        <w:rPr>
          <w:sz w:val="28"/>
          <w:szCs w:val="24"/>
        </w:rPr>
        <w:t>Порядок</w:t>
      </w:r>
    </w:p>
    <w:p w:rsidR="00125024" w:rsidRPr="00125024" w:rsidRDefault="00125024" w:rsidP="00125024">
      <w:pPr>
        <w:ind w:firstLine="708"/>
        <w:jc w:val="center"/>
        <w:rPr>
          <w:sz w:val="28"/>
          <w:szCs w:val="24"/>
        </w:rPr>
      </w:pPr>
      <w:r w:rsidRPr="00125024">
        <w:rPr>
          <w:sz w:val="28"/>
          <w:szCs w:val="24"/>
        </w:rPr>
        <w:t xml:space="preserve">принятия решения о применении к депутату Совета сельского поселения </w:t>
      </w:r>
      <w:r>
        <w:rPr>
          <w:sz w:val="28"/>
          <w:szCs w:val="24"/>
        </w:rPr>
        <w:t>Усть-Табасский</w:t>
      </w:r>
      <w:r w:rsidRPr="00125024">
        <w:rPr>
          <w:sz w:val="28"/>
          <w:szCs w:val="24"/>
        </w:rPr>
        <w:t xml:space="preserve"> сельсовет муниципального района Аскинский район</w:t>
      </w:r>
    </w:p>
    <w:p w:rsidR="00125024" w:rsidRPr="00125024" w:rsidRDefault="00125024" w:rsidP="00125024">
      <w:pPr>
        <w:ind w:firstLine="708"/>
        <w:jc w:val="center"/>
        <w:rPr>
          <w:sz w:val="28"/>
          <w:szCs w:val="24"/>
        </w:rPr>
      </w:pPr>
      <w:r w:rsidRPr="00125024">
        <w:rPr>
          <w:sz w:val="28"/>
          <w:szCs w:val="24"/>
        </w:rPr>
        <w:t>Республики Башкортостан мер ответственности</w:t>
      </w:r>
    </w:p>
    <w:p w:rsidR="00125024" w:rsidRPr="00125024" w:rsidRDefault="00125024" w:rsidP="00125024">
      <w:pPr>
        <w:ind w:firstLine="708"/>
        <w:jc w:val="center"/>
        <w:rPr>
          <w:b/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b/>
          <w:sz w:val="28"/>
          <w:szCs w:val="24"/>
        </w:rPr>
      </w:pPr>
      <w:r w:rsidRPr="00125024">
        <w:rPr>
          <w:b/>
          <w:sz w:val="28"/>
          <w:szCs w:val="24"/>
        </w:rPr>
        <w:tab/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b/>
          <w:sz w:val="28"/>
          <w:szCs w:val="24"/>
        </w:rPr>
        <w:tab/>
      </w:r>
      <w:r w:rsidRPr="00125024">
        <w:rPr>
          <w:sz w:val="28"/>
          <w:szCs w:val="24"/>
        </w:rPr>
        <w:t xml:space="preserve">1. </w:t>
      </w:r>
      <w:proofErr w:type="gramStart"/>
      <w:r w:rsidRPr="00125024">
        <w:rPr>
          <w:sz w:val="28"/>
          <w:szCs w:val="24"/>
        </w:rPr>
        <w:t xml:space="preserve">Настоящим Порядком принятия решения о применении к депутату Совета сельского поселения </w:t>
      </w:r>
      <w:r>
        <w:rPr>
          <w:sz w:val="28"/>
          <w:szCs w:val="24"/>
        </w:rPr>
        <w:t>Усть-Табасский</w:t>
      </w:r>
      <w:r w:rsidRPr="00125024">
        <w:rPr>
          <w:sz w:val="28"/>
          <w:szCs w:val="24"/>
        </w:rPr>
        <w:t xml:space="preserve"> сельсовет муниципального района Аскинский район Республики Башкортостан, выборному должностному лицу (далее - Совета) мер ответственности определяется порядок принятия решения о применении к депутату Совета,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 о доходах, расходах, об имуществе и обязательствах</w:t>
      </w:r>
      <w:proofErr w:type="gramEnd"/>
      <w:r w:rsidRPr="00125024">
        <w:rPr>
          <w:sz w:val="28"/>
          <w:szCs w:val="24"/>
        </w:rPr>
        <w:t xml:space="preserve"> имущественного характера своих супруги (супруга) и несовершеннолетних детей, если искажение этих сведений является несущественным, мер ответственности.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ab/>
        <w:t xml:space="preserve">2. </w:t>
      </w:r>
      <w:proofErr w:type="gramStart"/>
      <w:r w:rsidRPr="00125024">
        <w:rPr>
          <w:sz w:val="28"/>
          <w:szCs w:val="24"/>
        </w:rPr>
        <w:t>К депутату, выборному должностному лицу  Совета, представившему недостоверные или неполные сведения о своих доходах, расходах, об имуществе и обязательствах имущественного характера, а также 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указанные в части 7</w:t>
      </w:r>
      <w:r w:rsidRPr="00125024">
        <w:rPr>
          <w:sz w:val="28"/>
          <w:szCs w:val="24"/>
          <w:vertAlign w:val="superscript"/>
        </w:rPr>
        <w:t xml:space="preserve">3-1 </w:t>
      </w:r>
      <w:r w:rsidRPr="00125024">
        <w:rPr>
          <w:sz w:val="28"/>
          <w:szCs w:val="24"/>
        </w:rPr>
        <w:t xml:space="preserve">статьи 40 Федерального закона от </w:t>
      </w:r>
      <w:r w:rsidRPr="00125024">
        <w:rPr>
          <w:sz w:val="28"/>
          <w:szCs w:val="24"/>
          <w:vertAlign w:val="superscript"/>
        </w:rPr>
        <w:t xml:space="preserve"> </w:t>
      </w:r>
      <w:r w:rsidRPr="00125024">
        <w:rPr>
          <w:sz w:val="28"/>
          <w:szCs w:val="24"/>
        </w:rPr>
        <w:t>6</w:t>
      </w:r>
      <w:proofErr w:type="gramEnd"/>
      <w:r w:rsidRPr="00125024">
        <w:rPr>
          <w:sz w:val="28"/>
          <w:szCs w:val="24"/>
        </w:rPr>
        <w:t xml:space="preserve"> октября 2003 года № 131-ФЗ «Об общих принципах организации местного самоуправления в Российской Федерации» (дале</w:t>
      </w:r>
      <w:proofErr w:type="gramStart"/>
      <w:r w:rsidRPr="00125024">
        <w:rPr>
          <w:sz w:val="28"/>
          <w:szCs w:val="24"/>
        </w:rPr>
        <w:t>е-</w:t>
      </w:r>
      <w:proofErr w:type="gramEnd"/>
      <w:r w:rsidRPr="00125024">
        <w:rPr>
          <w:sz w:val="28"/>
          <w:szCs w:val="24"/>
        </w:rPr>
        <w:t xml:space="preserve"> меры юридической ответственности).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 xml:space="preserve">3. </w:t>
      </w:r>
      <w:proofErr w:type="gramStart"/>
      <w:r w:rsidRPr="00125024">
        <w:rPr>
          <w:sz w:val="28"/>
          <w:szCs w:val="24"/>
        </w:rPr>
        <w:t>К депутату,  выборному должностному лицу Совета,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>1) предупреждение;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 xml:space="preserve"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</w:t>
      </w:r>
      <w:r w:rsidRPr="00125024">
        <w:rPr>
          <w:sz w:val="28"/>
          <w:szCs w:val="24"/>
        </w:rPr>
        <w:lastRenderedPageBreak/>
        <w:t>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>5) запрет исполнять полномочия на постоянной основе до прекращения срока его полномочий.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 xml:space="preserve">         4. Вопрос о применении к депутату, члену выборного органа местного самоуправления, выборному должностному лицу местного самоуправления одной из мер ответственности, указанных в части 1 настоящей статьи, рассматривается на заседании органа местного самоуправления, уполномоченного принимать соответствующее решение.</w:t>
      </w:r>
      <w:r w:rsidRPr="00125024">
        <w:rPr>
          <w:sz w:val="28"/>
          <w:szCs w:val="24"/>
        </w:rPr>
        <w:br/>
        <w:t xml:space="preserve">      </w:t>
      </w:r>
      <w:r w:rsidRPr="00125024">
        <w:rPr>
          <w:sz w:val="28"/>
          <w:szCs w:val="24"/>
        </w:rPr>
        <w:tab/>
        <w:t>При рассмотрении данного вопроса депутату, члену выборного органа местного самоуправления, выборному должностному лицу местного самоуправления должна быть предоставлена возможность дать пояснения по представленным сведениям.</w:t>
      </w:r>
      <w:r w:rsidRPr="00125024">
        <w:rPr>
          <w:sz w:val="28"/>
          <w:szCs w:val="24"/>
        </w:rPr>
        <w:br/>
        <w:t xml:space="preserve">      </w:t>
      </w:r>
      <w:r w:rsidRPr="00125024">
        <w:rPr>
          <w:sz w:val="28"/>
          <w:szCs w:val="24"/>
        </w:rPr>
        <w:tab/>
        <w:t xml:space="preserve">О дате, времени и месте рассмотрения заявления Главы Республики Башкортостан, указанного в части 2 настоящей статьи, депутат, член выборного органа местного самоуправления, выборное должностное лицо местного самоуправления должен быть уведомлен органом местного самоуправления, принимающим решение о применении меры ответственности, не </w:t>
      </w:r>
      <w:proofErr w:type="gramStart"/>
      <w:r w:rsidRPr="00125024">
        <w:rPr>
          <w:sz w:val="28"/>
          <w:szCs w:val="24"/>
        </w:rPr>
        <w:t>позднее</w:t>
      </w:r>
      <w:proofErr w:type="gramEnd"/>
      <w:r w:rsidRPr="00125024">
        <w:rPr>
          <w:sz w:val="28"/>
          <w:szCs w:val="24"/>
        </w:rPr>
        <w:t xml:space="preserve"> чем за 15 дней.</w:t>
      </w:r>
      <w:r w:rsidRPr="00125024">
        <w:rPr>
          <w:sz w:val="28"/>
          <w:szCs w:val="24"/>
        </w:rPr>
        <w:br/>
        <w:t xml:space="preserve">        </w:t>
      </w:r>
      <w:r w:rsidRPr="00125024">
        <w:rPr>
          <w:sz w:val="28"/>
          <w:szCs w:val="24"/>
        </w:rPr>
        <w:tab/>
        <w:t xml:space="preserve">5. </w:t>
      </w:r>
      <w:proofErr w:type="gramStart"/>
      <w:r w:rsidRPr="00125024">
        <w:rPr>
          <w:sz w:val="28"/>
          <w:szCs w:val="24"/>
        </w:rPr>
        <w:t>При принятии решения о выборе конкретной меры ответственности учитываются вина депутата, члена выборного органа местного самоуправления, выборного должностного лица местного самоуправления, причины и условия, при которых им были представлены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</w:t>
      </w:r>
      <w:proofErr w:type="gramEnd"/>
      <w:r w:rsidRPr="00125024">
        <w:rPr>
          <w:sz w:val="28"/>
          <w:szCs w:val="24"/>
        </w:rPr>
        <w:t xml:space="preserve"> детей, характер и степень искажения этих сведений, соблюдение указанным лицом ограничений и запретов, исполнение им обязанностей, установленных в целях противодействия коррупции, отсутствие фактов сокрытия имущества и иных объектов налогообложения от налоговых органов Российской Федерации, органов, осуществляющих учет и регистрацию отдельных видов имущества и (или) прав на него.</w:t>
      </w:r>
      <w:r w:rsidRPr="00125024">
        <w:rPr>
          <w:sz w:val="28"/>
          <w:szCs w:val="24"/>
        </w:rPr>
        <w:br/>
        <w:t>При рассмотрении вопроса о применении к депутату, члену выборного органа местного самоуправления, выборному должностному лицу местного самоуправления одной из мер ответственности должны соблюдаться требования по предотвращению и урегулированию конфликта интересов.</w:t>
      </w:r>
      <w:r w:rsidRPr="00125024">
        <w:rPr>
          <w:sz w:val="28"/>
          <w:szCs w:val="24"/>
        </w:rPr>
        <w:br/>
        <w:t xml:space="preserve">При рассмотрении указанного вопроса на заседании соответствующего органа </w:t>
      </w:r>
      <w:r w:rsidRPr="00125024">
        <w:rPr>
          <w:sz w:val="28"/>
          <w:szCs w:val="24"/>
        </w:rPr>
        <w:lastRenderedPageBreak/>
        <w:t>местного самоуправления вправе присутствовать Глава Республики Башкортостан, уполномоченные им лица.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 xml:space="preserve">      </w:t>
      </w:r>
      <w:r w:rsidRPr="00125024">
        <w:rPr>
          <w:sz w:val="28"/>
          <w:szCs w:val="24"/>
        </w:rPr>
        <w:tab/>
        <w:t xml:space="preserve">6. </w:t>
      </w:r>
      <w:proofErr w:type="gramStart"/>
      <w:r w:rsidRPr="00125024">
        <w:rPr>
          <w:sz w:val="28"/>
          <w:szCs w:val="24"/>
        </w:rPr>
        <w:t>Применение к депутату, члену выборного органа местного самоуправления, выборному должностному лицу местного самоуправления одной из мер ответственности, указанных в части 1 настоящей статьи, осуществляется не позднее шести месяцев со дня поступления в орган местного самоуправления, уполномоченный принимать соответствующее решение, заявления Главы Республики Башкортостан, указанного в части 2 настоящей статьи, и не позднее трех лет со дня представления депутатом, членом выборного</w:t>
      </w:r>
      <w:proofErr w:type="gramEnd"/>
      <w:r w:rsidRPr="00125024">
        <w:rPr>
          <w:sz w:val="28"/>
          <w:szCs w:val="24"/>
        </w:rPr>
        <w:t xml:space="preserve"> органа местного самоуправления, выборным должностных лицом местного самоуправления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 xml:space="preserve">        </w:t>
      </w:r>
      <w:r w:rsidRPr="00125024">
        <w:rPr>
          <w:sz w:val="28"/>
          <w:szCs w:val="24"/>
        </w:rPr>
        <w:tab/>
        <w:t xml:space="preserve">7. </w:t>
      </w:r>
      <w:proofErr w:type="gramStart"/>
      <w:r w:rsidRPr="00125024">
        <w:rPr>
          <w:sz w:val="28"/>
          <w:szCs w:val="24"/>
        </w:rPr>
        <w:t>Информация о применении к депутату, члену выборного органа местного самоуправления, выборному должностному лицу местного самоуправления одной из мер ответственности размещается на официальном сайте принявшего соответствующее решение органа местного самоуправления в информационно-телекоммуникационной сети "Интернет" в течение 10 рабочих дней с даты принятия органом местного самоуправления решения и находится на сайте не менее одного года.</w:t>
      </w:r>
      <w:proofErr w:type="gramEnd"/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 xml:space="preserve">     В информации в отношении депутата, члена выборного органа местного самоуправления, выборного должностного лица местного самоуправления, к которым применена мера ответственности, указываются: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>1) фамилия, имя, отчество;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>2) должность;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>3) основание для применения меры ответственности;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>4) принятая мера ответственности;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>5) срок действия меры ответственности (при наличии);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>6) наименование органа местного самоуправления, принявшего решение о применении меры ответственности;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>7) реквизиты муниципального правового акта, на основании которого принята мера ответственности.</w:t>
      </w:r>
      <w:r w:rsidRPr="00125024">
        <w:rPr>
          <w:sz w:val="28"/>
          <w:szCs w:val="24"/>
        </w:rPr>
        <w:tab/>
      </w:r>
      <w:r w:rsidRPr="00125024">
        <w:rPr>
          <w:sz w:val="28"/>
          <w:szCs w:val="24"/>
        </w:rPr>
        <w:tab/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ab/>
        <w:t>8. Решение Совета о применении мер юридической ответственности к депутату принимается большинством голосов от установленной численности депутатов, тайным голосованием и подписывается председателем Совета.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ab/>
        <w:t>Депутат, в отношении которого рассматривается вопрос о применении мер юридической ответственности, заявляет до начала голосования о самоотводе. Самоотвод  удовлетворяется без голосования.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ab/>
        <w:t>В случае отсутствия депутата, в отношении которого рассматривается вопрос о применении мер юридической ответственности, и который был надлежащим образом уведомлен о дате и времени рассмотрения, решение принимается без его участия.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lastRenderedPageBreak/>
        <w:tab/>
        <w:t>9. В случае принятия решения о применении мер юридической ответственности к председателю Совета данное решение подписывается депутатом, председательствующим на заседании  Совета.</w:t>
      </w: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ab/>
        <w:t xml:space="preserve">10. </w:t>
      </w:r>
      <w:proofErr w:type="gramStart"/>
      <w:r w:rsidRPr="00125024">
        <w:rPr>
          <w:sz w:val="28"/>
          <w:szCs w:val="24"/>
        </w:rPr>
        <w:t xml:space="preserve">Копия решения о применении мер юридической ответственности к выборному должностному лицу в течение 10 рабочих дней со дня его принятия размещается на официальном сайте сельского поселения </w:t>
      </w:r>
      <w:r>
        <w:rPr>
          <w:sz w:val="28"/>
          <w:szCs w:val="24"/>
        </w:rPr>
        <w:t>Усть-Табасский</w:t>
      </w:r>
      <w:r w:rsidRPr="00125024">
        <w:rPr>
          <w:sz w:val="28"/>
          <w:szCs w:val="24"/>
        </w:rPr>
        <w:t xml:space="preserve"> сельсовет муниципального района Аскинский район Республики Башкортостан  </w:t>
      </w:r>
      <w:r w:rsidRPr="00125024">
        <w:rPr>
          <w:sz w:val="28"/>
          <w:szCs w:val="24"/>
          <w:lang w:val="be-BY"/>
        </w:rPr>
        <w:t xml:space="preserve">в сети </w:t>
      </w:r>
      <w:r w:rsidRPr="00125024">
        <w:rPr>
          <w:sz w:val="28"/>
          <w:szCs w:val="24"/>
        </w:rPr>
        <w:t>Интернет</w:t>
      </w:r>
      <w:r>
        <w:rPr>
          <w:sz w:val="28"/>
          <w:szCs w:val="24"/>
        </w:rPr>
        <w:t>:</w:t>
      </w:r>
      <w:r w:rsidRPr="00125024">
        <w:rPr>
          <w:iCs/>
          <w:sz w:val="28"/>
          <w:szCs w:val="28"/>
          <w:lang w:val="be-BY"/>
        </w:rPr>
        <w:t xml:space="preserve"> </w:t>
      </w:r>
      <w:r w:rsidRPr="00125024">
        <w:rPr>
          <w:iCs/>
          <w:sz w:val="28"/>
          <w:szCs w:val="24"/>
          <w:lang w:val="be-BY"/>
        </w:rPr>
        <w:t>www.ust-tabaska04sp.ru .</w:t>
      </w:r>
      <w:r w:rsidRPr="00125024">
        <w:rPr>
          <w:iCs/>
          <w:sz w:val="28"/>
          <w:szCs w:val="24"/>
        </w:rPr>
        <w:t xml:space="preserve"> </w:t>
      </w:r>
      <w:r w:rsidRPr="00125024">
        <w:rPr>
          <w:sz w:val="28"/>
          <w:szCs w:val="24"/>
        </w:rPr>
        <w:t xml:space="preserve">  и вручается лицу, в отношении которого рассматривался вопрос, либо направляется заказным письмом.</w:t>
      </w:r>
      <w:proofErr w:type="gramEnd"/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  <w:r w:rsidRPr="00125024">
        <w:rPr>
          <w:sz w:val="28"/>
          <w:szCs w:val="24"/>
        </w:rPr>
        <w:tab/>
        <w:t>Кроме того, копия решения направляется Главе Республики Башкортостан.</w:t>
      </w:r>
    </w:p>
    <w:p w:rsidR="00125024" w:rsidRPr="00125024" w:rsidRDefault="00125024" w:rsidP="00125024">
      <w:pPr>
        <w:ind w:firstLine="708"/>
        <w:jc w:val="both"/>
        <w:rPr>
          <w:b/>
          <w:sz w:val="28"/>
          <w:szCs w:val="24"/>
        </w:rPr>
      </w:pPr>
    </w:p>
    <w:p w:rsidR="00125024" w:rsidRPr="00125024" w:rsidRDefault="00125024" w:rsidP="00125024">
      <w:pPr>
        <w:ind w:firstLine="708"/>
        <w:jc w:val="both"/>
        <w:rPr>
          <w:sz w:val="28"/>
          <w:szCs w:val="24"/>
        </w:rPr>
      </w:pPr>
    </w:p>
    <w:p w:rsidR="00CD00BD" w:rsidRDefault="00CD00BD" w:rsidP="00CD00BD">
      <w:pPr>
        <w:ind w:firstLine="708"/>
        <w:jc w:val="both"/>
        <w:rPr>
          <w:sz w:val="28"/>
          <w:szCs w:val="24"/>
        </w:rPr>
      </w:pPr>
    </w:p>
    <w:p w:rsidR="00125024" w:rsidRDefault="00125024" w:rsidP="00CD00BD">
      <w:pPr>
        <w:ind w:firstLine="708"/>
        <w:jc w:val="both"/>
        <w:rPr>
          <w:sz w:val="28"/>
          <w:szCs w:val="24"/>
        </w:rPr>
      </w:pPr>
    </w:p>
    <w:p w:rsidR="00125024" w:rsidRDefault="00125024" w:rsidP="00CD00BD">
      <w:pPr>
        <w:ind w:firstLine="708"/>
        <w:jc w:val="both"/>
        <w:rPr>
          <w:sz w:val="28"/>
          <w:szCs w:val="24"/>
        </w:rPr>
      </w:pPr>
    </w:p>
    <w:p w:rsidR="00125024" w:rsidRDefault="00125024" w:rsidP="00CD00BD">
      <w:pPr>
        <w:ind w:firstLine="708"/>
        <w:jc w:val="both"/>
        <w:rPr>
          <w:sz w:val="28"/>
          <w:szCs w:val="24"/>
        </w:rPr>
      </w:pPr>
    </w:p>
    <w:p w:rsidR="00CD00BD" w:rsidRPr="00CD00BD" w:rsidRDefault="00CD00BD" w:rsidP="00CD00BD">
      <w:pPr>
        <w:ind w:firstLine="708"/>
        <w:jc w:val="both"/>
        <w:rPr>
          <w:sz w:val="28"/>
          <w:szCs w:val="24"/>
        </w:rPr>
      </w:pPr>
      <w:r w:rsidRPr="00CD00BD">
        <w:rPr>
          <w:sz w:val="28"/>
          <w:szCs w:val="24"/>
        </w:rPr>
        <w:t>Глава</w:t>
      </w:r>
    </w:p>
    <w:p w:rsidR="00CD00BD" w:rsidRDefault="00CD00BD" w:rsidP="00CD00BD">
      <w:pPr>
        <w:rPr>
          <w:sz w:val="28"/>
          <w:szCs w:val="24"/>
        </w:rPr>
      </w:pPr>
      <w:r w:rsidRPr="00CD00BD">
        <w:rPr>
          <w:sz w:val="28"/>
          <w:szCs w:val="24"/>
        </w:rPr>
        <w:t xml:space="preserve">сельского поселения </w:t>
      </w:r>
      <w:r>
        <w:rPr>
          <w:sz w:val="28"/>
          <w:szCs w:val="24"/>
        </w:rPr>
        <w:t>Усть-Табасский</w:t>
      </w:r>
      <w:r w:rsidRPr="00CD00BD">
        <w:rPr>
          <w:sz w:val="28"/>
          <w:szCs w:val="24"/>
        </w:rPr>
        <w:t xml:space="preserve">  сельсовет</w:t>
      </w:r>
    </w:p>
    <w:p w:rsidR="00CD00BD" w:rsidRPr="00CD00BD" w:rsidRDefault="00CD00BD" w:rsidP="00CD00BD">
      <w:pPr>
        <w:rPr>
          <w:sz w:val="28"/>
          <w:szCs w:val="24"/>
        </w:rPr>
      </w:pPr>
      <w:r w:rsidRPr="00CD00BD">
        <w:rPr>
          <w:sz w:val="28"/>
          <w:szCs w:val="24"/>
        </w:rPr>
        <w:t>муниципального района Аскинский район</w:t>
      </w:r>
    </w:p>
    <w:p w:rsidR="00CD00BD" w:rsidRPr="00CD00BD" w:rsidRDefault="00CD00BD" w:rsidP="00CD00BD">
      <w:pPr>
        <w:rPr>
          <w:sz w:val="28"/>
          <w:szCs w:val="24"/>
        </w:rPr>
      </w:pPr>
      <w:r w:rsidRPr="00CD00BD">
        <w:rPr>
          <w:sz w:val="28"/>
          <w:szCs w:val="24"/>
        </w:rPr>
        <w:t xml:space="preserve">Республики Башкортостан                                                                 </w:t>
      </w:r>
    </w:p>
    <w:p w:rsidR="00CD00BD" w:rsidRPr="00CD00BD" w:rsidRDefault="00CD00BD" w:rsidP="00CD00BD">
      <w:pPr>
        <w:jc w:val="center"/>
        <w:rPr>
          <w:sz w:val="20"/>
          <w:szCs w:val="24"/>
        </w:rPr>
      </w:pPr>
      <w:r>
        <w:rPr>
          <w:sz w:val="28"/>
          <w:szCs w:val="24"/>
        </w:rPr>
        <w:t xml:space="preserve">                                                                                            </w:t>
      </w:r>
      <w:proofErr w:type="spellStart"/>
      <w:r>
        <w:rPr>
          <w:sz w:val="28"/>
          <w:szCs w:val="24"/>
        </w:rPr>
        <w:t>Л.Р.Зихина</w:t>
      </w:r>
      <w:proofErr w:type="spellEnd"/>
    </w:p>
    <w:p w:rsidR="00CD00BD" w:rsidRPr="00CD00BD" w:rsidRDefault="00CD00BD" w:rsidP="00CD00BD">
      <w:pPr>
        <w:jc w:val="right"/>
        <w:rPr>
          <w:sz w:val="28"/>
          <w:szCs w:val="24"/>
        </w:rPr>
      </w:pPr>
    </w:p>
    <w:p w:rsidR="00CD00BD" w:rsidRPr="00CD00BD" w:rsidRDefault="00CD00BD" w:rsidP="00CD00BD">
      <w:pPr>
        <w:jc w:val="both"/>
        <w:rPr>
          <w:sz w:val="28"/>
          <w:szCs w:val="24"/>
        </w:rPr>
      </w:pPr>
    </w:p>
    <w:p w:rsidR="00CD00BD" w:rsidRPr="00CD00BD" w:rsidRDefault="00CD00BD" w:rsidP="00CD00BD">
      <w:pPr>
        <w:jc w:val="both"/>
        <w:rPr>
          <w:sz w:val="28"/>
          <w:szCs w:val="24"/>
        </w:rPr>
      </w:pPr>
    </w:p>
    <w:p w:rsidR="00CD00BD" w:rsidRPr="00CD00BD" w:rsidRDefault="00CD00BD" w:rsidP="00CD00BD">
      <w:pPr>
        <w:jc w:val="both"/>
        <w:rPr>
          <w:sz w:val="28"/>
          <w:szCs w:val="24"/>
        </w:rPr>
      </w:pPr>
    </w:p>
    <w:p w:rsidR="00CD00BD" w:rsidRPr="00CD00BD" w:rsidRDefault="00CD00BD" w:rsidP="00CD00BD">
      <w:pPr>
        <w:jc w:val="both"/>
        <w:rPr>
          <w:sz w:val="28"/>
          <w:szCs w:val="24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Pr="00882F28" w:rsidRDefault="00CD66B5" w:rsidP="00882F28">
      <w:pPr>
        <w:rPr>
          <w:bCs/>
          <w:sz w:val="28"/>
          <w:szCs w:val="28"/>
        </w:rPr>
      </w:pPr>
    </w:p>
    <w:p w:rsidR="00882F28" w:rsidRPr="00882F28" w:rsidRDefault="008A2BDB" w:rsidP="002A4B94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</w:t>
      </w:r>
    </w:p>
    <w:p w:rsidR="00882F28" w:rsidRDefault="00882F28" w:rsidP="00FF6E79">
      <w:pPr>
        <w:rPr>
          <w:sz w:val="28"/>
          <w:szCs w:val="28"/>
        </w:rPr>
      </w:pPr>
    </w:p>
    <w:sectPr w:rsidR="00882F28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275D"/>
    <w:rsid w:val="00035C0F"/>
    <w:rsid w:val="0004531E"/>
    <w:rsid w:val="000756E2"/>
    <w:rsid w:val="00081EDC"/>
    <w:rsid w:val="000D6431"/>
    <w:rsid w:val="000F384D"/>
    <w:rsid w:val="001232EF"/>
    <w:rsid w:val="00125024"/>
    <w:rsid w:val="001C29C4"/>
    <w:rsid w:val="0023548B"/>
    <w:rsid w:val="00253748"/>
    <w:rsid w:val="00275D62"/>
    <w:rsid w:val="00281A44"/>
    <w:rsid w:val="002936AB"/>
    <w:rsid w:val="00297DA2"/>
    <w:rsid w:val="002A4B94"/>
    <w:rsid w:val="002C7043"/>
    <w:rsid w:val="003127FD"/>
    <w:rsid w:val="003331C1"/>
    <w:rsid w:val="003423B3"/>
    <w:rsid w:val="00347DC9"/>
    <w:rsid w:val="0038413B"/>
    <w:rsid w:val="00386360"/>
    <w:rsid w:val="003F6E6B"/>
    <w:rsid w:val="00436565"/>
    <w:rsid w:val="00460FA6"/>
    <w:rsid w:val="004722A7"/>
    <w:rsid w:val="004970F1"/>
    <w:rsid w:val="004A07AF"/>
    <w:rsid w:val="004C66D3"/>
    <w:rsid w:val="004D5C2E"/>
    <w:rsid w:val="004E2D34"/>
    <w:rsid w:val="00543606"/>
    <w:rsid w:val="005F12F2"/>
    <w:rsid w:val="006C0A5D"/>
    <w:rsid w:val="0070068F"/>
    <w:rsid w:val="00766BF9"/>
    <w:rsid w:val="00783E7E"/>
    <w:rsid w:val="007C497D"/>
    <w:rsid w:val="00841AD8"/>
    <w:rsid w:val="00882F28"/>
    <w:rsid w:val="008A2BDB"/>
    <w:rsid w:val="008D2208"/>
    <w:rsid w:val="008E0E3F"/>
    <w:rsid w:val="008F0DEB"/>
    <w:rsid w:val="008F30D9"/>
    <w:rsid w:val="00940838"/>
    <w:rsid w:val="00951CB1"/>
    <w:rsid w:val="00977CA7"/>
    <w:rsid w:val="00980864"/>
    <w:rsid w:val="00982A59"/>
    <w:rsid w:val="00996592"/>
    <w:rsid w:val="009B010E"/>
    <w:rsid w:val="009C777C"/>
    <w:rsid w:val="009F1577"/>
    <w:rsid w:val="009F423E"/>
    <w:rsid w:val="00A03A10"/>
    <w:rsid w:val="00A562F1"/>
    <w:rsid w:val="00AD3F59"/>
    <w:rsid w:val="00AE3C6D"/>
    <w:rsid w:val="00AF03F1"/>
    <w:rsid w:val="00B21425"/>
    <w:rsid w:val="00B33D89"/>
    <w:rsid w:val="00B658B8"/>
    <w:rsid w:val="00C22F7B"/>
    <w:rsid w:val="00C23E0F"/>
    <w:rsid w:val="00C60C2B"/>
    <w:rsid w:val="00C73FF8"/>
    <w:rsid w:val="00CC3451"/>
    <w:rsid w:val="00CD00BD"/>
    <w:rsid w:val="00CD66B5"/>
    <w:rsid w:val="00CF034F"/>
    <w:rsid w:val="00D029D4"/>
    <w:rsid w:val="00D84645"/>
    <w:rsid w:val="00D964C6"/>
    <w:rsid w:val="00DB0BBC"/>
    <w:rsid w:val="00DF4B2C"/>
    <w:rsid w:val="00E254F0"/>
    <w:rsid w:val="00E92DE7"/>
    <w:rsid w:val="00EB610A"/>
    <w:rsid w:val="00ED67BB"/>
    <w:rsid w:val="00F058B3"/>
    <w:rsid w:val="00F62109"/>
    <w:rsid w:val="00F64C72"/>
    <w:rsid w:val="00F70B35"/>
    <w:rsid w:val="00FC7ACB"/>
    <w:rsid w:val="00FD79DB"/>
    <w:rsid w:val="00FE49E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331C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03F1"/>
    <w:rPr>
      <w:rFonts w:ascii="Times New Roman" w:eastAsia="Times New Roman" w:hAnsi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F0883-7797-4C42-9AA3-926DBDE59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6</Pages>
  <Words>1749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82</cp:revision>
  <cp:lastPrinted>2020-07-06T06:48:00Z</cp:lastPrinted>
  <dcterms:created xsi:type="dcterms:W3CDTF">2016-05-13T08:34:00Z</dcterms:created>
  <dcterms:modified xsi:type="dcterms:W3CDTF">2021-03-22T09:31:00Z</dcterms:modified>
</cp:coreProperties>
</file>