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IV</w:t>
      </w:r>
      <w:r w:rsidRPr="00EB610A">
        <w:rPr>
          <w:b/>
          <w:sz w:val="32"/>
          <w:szCs w:val="32"/>
        </w:rPr>
        <w:t xml:space="preserve"> 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982A5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08 апрель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>
        <w:rPr>
          <w:sz w:val="28"/>
          <w:szCs w:val="28"/>
        </w:rPr>
        <w:t xml:space="preserve">         </w:t>
      </w:r>
      <w:r w:rsidR="004722A7">
        <w:rPr>
          <w:sz w:val="28"/>
          <w:szCs w:val="28"/>
        </w:rPr>
        <w:t xml:space="preserve"> №1</w:t>
      </w:r>
      <w:r w:rsidR="00ED67BB">
        <w:rPr>
          <w:sz w:val="28"/>
          <w:szCs w:val="28"/>
        </w:rPr>
        <w:t>66</w:t>
      </w:r>
      <w:r w:rsidR="00EB610A" w:rsidRPr="00EB610A">
        <w:rPr>
          <w:sz w:val="28"/>
          <w:szCs w:val="28"/>
        </w:rPr>
        <w:t xml:space="preserve">   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>08 апреля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982A59" w:rsidRDefault="00982A59" w:rsidP="00FF6E79">
      <w:pPr>
        <w:rPr>
          <w:sz w:val="28"/>
          <w:szCs w:val="28"/>
        </w:rPr>
      </w:pPr>
    </w:p>
    <w:p w:rsidR="00982A59" w:rsidRDefault="00982A59" w:rsidP="00FF6E79">
      <w:pPr>
        <w:rPr>
          <w:sz w:val="28"/>
          <w:szCs w:val="28"/>
        </w:rPr>
      </w:pPr>
    </w:p>
    <w:p w:rsidR="00982A59" w:rsidRDefault="00982A59" w:rsidP="00FF6E79">
      <w:pPr>
        <w:rPr>
          <w:sz w:val="28"/>
          <w:szCs w:val="28"/>
        </w:rPr>
      </w:pPr>
    </w:p>
    <w:p w:rsidR="00170ECE" w:rsidRPr="00170ECE" w:rsidRDefault="00170ECE" w:rsidP="00170ECE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Об утверждении Положения о проведении мониторинга</w:t>
      </w:r>
    </w:p>
    <w:p w:rsidR="00170ECE" w:rsidRPr="00170ECE" w:rsidRDefault="00170ECE" w:rsidP="00170ECE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изменений законодательства и муниципальных нормативных правовых актов Совета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</w:p>
    <w:p w:rsidR="00170ECE" w:rsidRPr="00170ECE" w:rsidRDefault="00170ECE" w:rsidP="00170ECE">
      <w:pPr>
        <w:ind w:firstLine="709"/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spacing w:line="276" w:lineRule="auto"/>
        <w:ind w:firstLine="709"/>
        <w:rPr>
          <w:rFonts w:eastAsia="Calibri"/>
          <w:sz w:val="28"/>
          <w:szCs w:val="28"/>
          <w:lang w:eastAsia="en-US"/>
        </w:rPr>
      </w:pPr>
      <w:proofErr w:type="gramStart"/>
      <w:r w:rsidRPr="00170ECE">
        <w:rPr>
          <w:rFonts w:eastAsia="Calibri"/>
          <w:sz w:val="28"/>
          <w:szCs w:val="28"/>
          <w:lang w:eastAsia="en-US"/>
        </w:rPr>
        <w:t xml:space="preserve">В целях совершенствования работы Совета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  (далее – Совет) по проведению мониторинга изменений законодательства и муниципальных нормативных правовых актов, принятых Советом, руководствуясь Уставом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Башкортостан, Совет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 муниципального района  Аскинский район Республики Башкортостан</w:t>
      </w:r>
      <w:proofErr w:type="gramEnd"/>
    </w:p>
    <w:p w:rsidR="00170ECE" w:rsidRPr="00170ECE" w:rsidRDefault="00170ECE" w:rsidP="00170ECE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70ECE">
        <w:rPr>
          <w:rFonts w:eastAsia="Calibri"/>
          <w:sz w:val="28"/>
          <w:szCs w:val="28"/>
          <w:lang w:eastAsia="en-US"/>
        </w:rPr>
        <w:t>р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е ш и л: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bookmark0"/>
      <w:bookmarkEnd w:id="0"/>
      <w:r w:rsidRPr="00170ECE">
        <w:rPr>
          <w:rFonts w:eastAsia="Calibri"/>
          <w:sz w:val="28"/>
          <w:szCs w:val="28"/>
          <w:lang w:eastAsia="en-US"/>
        </w:rPr>
        <w:t>1. Утвердить прилагаемое Положение о проведении мониторинга изменений законодательства и муниципальных нормативных правовых актов Совета.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" w:name="bookmark1"/>
      <w:bookmarkEnd w:id="1"/>
      <w:r w:rsidRPr="00170ECE">
        <w:rPr>
          <w:rFonts w:eastAsia="Calibri"/>
          <w:sz w:val="28"/>
          <w:szCs w:val="28"/>
          <w:lang w:eastAsia="en-US"/>
        </w:rPr>
        <w:t>2. Управляющему делами: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организовать работу по проведению мониторинга изменений законодательства и муниципальных нормативных правовых актов Совета в соответствии с Положением, утвержденным пунктом 1 настоящего решения;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3. Возложить ответственность за организацию проведения мониторинга изменений законодательства и муниципальных нормативных правовых актов Совета на управляющего делами Администрации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сельсовет.</w:t>
      </w:r>
    </w:p>
    <w:p w:rsidR="00170ECE" w:rsidRPr="00170ECE" w:rsidRDefault="00170ECE" w:rsidP="00170ECE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lastRenderedPageBreak/>
        <w:t xml:space="preserve">4. Настоящее решение обнародовать на информационном стенде в администрации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</w:t>
      </w:r>
      <w:r w:rsidR="00594A8F">
        <w:rPr>
          <w:rFonts w:eastAsia="Calibri"/>
          <w:sz w:val="28"/>
          <w:szCs w:val="28"/>
          <w:lang w:eastAsia="en-US"/>
        </w:rPr>
        <w:t xml:space="preserve">Башкортостан по адресу: </w:t>
      </w:r>
      <w:proofErr w:type="spellStart"/>
      <w:r w:rsidR="00594A8F">
        <w:rPr>
          <w:rFonts w:eastAsia="Calibri"/>
          <w:sz w:val="28"/>
          <w:szCs w:val="28"/>
          <w:lang w:eastAsia="en-US"/>
        </w:rPr>
        <w:t>д</w:t>
      </w:r>
      <w:proofErr w:type="gramStart"/>
      <w:r w:rsidR="00594A8F">
        <w:rPr>
          <w:rFonts w:eastAsia="Calibri"/>
          <w:sz w:val="28"/>
          <w:szCs w:val="28"/>
          <w:lang w:eastAsia="en-US"/>
        </w:rPr>
        <w:t>.У</w:t>
      </w:r>
      <w:proofErr w:type="gramEnd"/>
      <w:r w:rsidR="00594A8F">
        <w:rPr>
          <w:rFonts w:eastAsia="Calibri"/>
          <w:sz w:val="28"/>
          <w:szCs w:val="28"/>
          <w:lang w:eastAsia="en-US"/>
        </w:rPr>
        <w:t>сть-Табаска</w:t>
      </w:r>
      <w:proofErr w:type="spellEnd"/>
      <w:r w:rsidR="00594A8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594A8F">
        <w:rPr>
          <w:rFonts w:eastAsia="Calibri"/>
          <w:sz w:val="28"/>
          <w:szCs w:val="28"/>
          <w:lang w:eastAsia="en-US"/>
        </w:rPr>
        <w:t>ул.Гагарина</w:t>
      </w:r>
      <w:proofErr w:type="spellEnd"/>
      <w:r w:rsidR="00594A8F">
        <w:rPr>
          <w:rFonts w:eastAsia="Calibri"/>
          <w:sz w:val="28"/>
          <w:szCs w:val="28"/>
          <w:lang w:eastAsia="en-US"/>
        </w:rPr>
        <w:t>, д.29</w:t>
      </w:r>
      <w:r w:rsidRPr="00170ECE">
        <w:rPr>
          <w:rFonts w:eastAsia="Calibri"/>
          <w:sz w:val="28"/>
          <w:szCs w:val="28"/>
          <w:lang w:eastAsia="en-US"/>
        </w:rPr>
        <w:t xml:space="preserve"> и на официальном сайте: </w:t>
      </w:r>
      <w:hyperlink r:id="rId8" w:history="1">
        <w:r w:rsidR="00594A8F" w:rsidRPr="00594A8F">
          <w:rPr>
            <w:rStyle w:val="a7"/>
            <w:rFonts w:eastAsia="Calibri"/>
            <w:sz w:val="28"/>
            <w:szCs w:val="28"/>
            <w:lang w:eastAsia="en-US"/>
          </w:rPr>
          <w:t>04.</w:t>
        </w:r>
        <w:r w:rsidR="00594A8F" w:rsidRPr="00594A8F">
          <w:rPr>
            <w:rStyle w:val="a7"/>
            <w:rFonts w:eastAsia="Calibri"/>
            <w:sz w:val="28"/>
            <w:szCs w:val="28"/>
            <w:lang w:val="en-US" w:eastAsia="en-US"/>
          </w:rPr>
          <w:t>sp</w:t>
        </w:r>
        <w:r w:rsidR="00594A8F" w:rsidRPr="00594A8F">
          <w:rPr>
            <w:rStyle w:val="a7"/>
            <w:rFonts w:eastAsia="Calibri"/>
            <w:sz w:val="28"/>
            <w:szCs w:val="28"/>
            <w:lang w:eastAsia="en-US"/>
          </w:rPr>
          <w:t>22@</w:t>
        </w:r>
        <w:r w:rsidR="00594A8F" w:rsidRPr="00594A8F">
          <w:rPr>
            <w:rStyle w:val="a7"/>
            <w:rFonts w:eastAsia="Calibri"/>
            <w:sz w:val="28"/>
            <w:szCs w:val="28"/>
            <w:lang w:val="en-US" w:eastAsia="en-US"/>
          </w:rPr>
          <w:t>bashkortostan</w:t>
        </w:r>
        <w:r w:rsidR="00594A8F" w:rsidRPr="00594A8F">
          <w:rPr>
            <w:rStyle w:val="a7"/>
            <w:rFonts w:eastAsia="Calibri"/>
            <w:sz w:val="28"/>
            <w:szCs w:val="28"/>
            <w:lang w:eastAsia="en-US"/>
          </w:rPr>
          <w:t>.</w:t>
        </w:r>
        <w:r w:rsidR="00594A8F" w:rsidRPr="00594A8F">
          <w:rPr>
            <w:rStyle w:val="a7"/>
            <w:rFonts w:eastAsia="Calibri"/>
            <w:sz w:val="28"/>
            <w:szCs w:val="28"/>
            <w:lang w:val="en-US" w:eastAsia="en-US"/>
          </w:rPr>
          <w:t>ru</w:t>
        </w:r>
      </w:hyperlink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bookmark3"/>
      <w:bookmarkEnd w:id="2"/>
      <w:r w:rsidRPr="00170ECE">
        <w:rPr>
          <w:rFonts w:eastAsia="Calibri"/>
          <w:sz w:val="28"/>
          <w:szCs w:val="28"/>
          <w:lang w:eastAsia="en-US"/>
        </w:rPr>
        <w:t>5. Настоящее решение вступает в силу по истечении десяти дней со дня его официального опубликования.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6.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исполнением настоящего решения </w:t>
      </w:r>
      <w:r w:rsidR="00594A8F">
        <w:rPr>
          <w:rFonts w:eastAsia="Calibri"/>
          <w:sz w:val="28"/>
          <w:szCs w:val="28"/>
          <w:lang w:eastAsia="en-US"/>
        </w:rPr>
        <w:t>оставляю за собой.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jc w:val="both"/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spacing w:line="259" w:lineRule="auto"/>
        <w:jc w:val="right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Глава</w:t>
      </w:r>
    </w:p>
    <w:p w:rsidR="00170ECE" w:rsidRPr="00170ECE" w:rsidRDefault="00170ECE" w:rsidP="00170ECE">
      <w:pPr>
        <w:spacing w:line="259" w:lineRule="auto"/>
        <w:jc w:val="right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</w:t>
      </w:r>
    </w:p>
    <w:p w:rsidR="00170ECE" w:rsidRPr="00170ECE" w:rsidRDefault="00170ECE" w:rsidP="00170ECE">
      <w:pPr>
        <w:spacing w:line="259" w:lineRule="auto"/>
        <w:jc w:val="right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муниципального района Аскинский район </w:t>
      </w:r>
    </w:p>
    <w:p w:rsidR="00594A8F" w:rsidRDefault="00170ECE" w:rsidP="00170ECE">
      <w:pPr>
        <w:spacing w:line="259" w:lineRule="auto"/>
        <w:jc w:val="right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                       Республики Башкортостан</w:t>
      </w:r>
    </w:p>
    <w:p w:rsidR="00170ECE" w:rsidRPr="00170ECE" w:rsidRDefault="00594A8F" w:rsidP="00170ECE">
      <w:pPr>
        <w:spacing w:line="259" w:lineRule="auto"/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Л.Р.Зихина</w:t>
      </w:r>
      <w:proofErr w:type="spellEnd"/>
      <w:r w:rsidR="00170ECE" w:rsidRPr="00170ECE">
        <w:rPr>
          <w:rFonts w:eastAsia="Calibri"/>
          <w:sz w:val="28"/>
          <w:szCs w:val="28"/>
          <w:lang w:eastAsia="en-US"/>
        </w:rPr>
        <w:t xml:space="preserve">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</w:p>
    <w:p w:rsidR="00170ECE" w:rsidRPr="00170ECE" w:rsidRDefault="00170ECE" w:rsidP="00170ECE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br w:type="page"/>
      </w:r>
    </w:p>
    <w:p w:rsidR="00170ECE" w:rsidRPr="00170ECE" w:rsidRDefault="00170ECE" w:rsidP="00170ECE">
      <w:pPr>
        <w:ind w:left="4820"/>
        <w:rPr>
          <w:rFonts w:eastAsia="Calibri"/>
          <w:sz w:val="22"/>
          <w:szCs w:val="22"/>
          <w:lang w:eastAsia="en-US"/>
        </w:rPr>
      </w:pPr>
      <w:bookmarkStart w:id="3" w:name="bookmark4"/>
      <w:bookmarkEnd w:id="3"/>
      <w:r w:rsidRPr="00170ECE">
        <w:rPr>
          <w:rFonts w:eastAsia="Calibri"/>
          <w:sz w:val="24"/>
          <w:szCs w:val="24"/>
          <w:lang w:eastAsia="en-US"/>
        </w:rPr>
        <w:lastRenderedPageBreak/>
        <w:t>Утверждено</w:t>
      </w:r>
    </w:p>
    <w:p w:rsidR="00170ECE" w:rsidRPr="00170ECE" w:rsidRDefault="00170ECE" w:rsidP="00170ECE">
      <w:pPr>
        <w:ind w:left="4820"/>
        <w:rPr>
          <w:rFonts w:eastAsia="Calibri"/>
          <w:sz w:val="22"/>
          <w:szCs w:val="22"/>
          <w:lang w:eastAsia="en-US"/>
        </w:rPr>
      </w:pPr>
      <w:r w:rsidRPr="00170ECE">
        <w:rPr>
          <w:rFonts w:eastAsia="Calibri"/>
          <w:sz w:val="24"/>
          <w:szCs w:val="24"/>
          <w:lang w:eastAsia="en-US"/>
        </w:rPr>
        <w:t xml:space="preserve">решением Совета сельского поселения </w:t>
      </w:r>
      <w:r>
        <w:rPr>
          <w:rFonts w:eastAsia="Calibri"/>
          <w:sz w:val="24"/>
          <w:szCs w:val="24"/>
          <w:lang w:eastAsia="en-US"/>
        </w:rPr>
        <w:t>Усть-Табасский</w:t>
      </w:r>
      <w:r w:rsidRPr="00170ECE">
        <w:rPr>
          <w:rFonts w:eastAsia="Calibri"/>
          <w:sz w:val="24"/>
          <w:szCs w:val="24"/>
          <w:lang w:eastAsia="en-US"/>
        </w:rPr>
        <w:t xml:space="preserve"> сельсовет муниципального района Аскинский район </w:t>
      </w:r>
    </w:p>
    <w:p w:rsidR="00170ECE" w:rsidRPr="00170ECE" w:rsidRDefault="00170ECE" w:rsidP="00170ECE">
      <w:pPr>
        <w:ind w:left="4820"/>
        <w:rPr>
          <w:rFonts w:eastAsia="Calibri"/>
          <w:sz w:val="22"/>
          <w:szCs w:val="22"/>
          <w:lang w:eastAsia="en-US"/>
        </w:rPr>
      </w:pPr>
      <w:r w:rsidRPr="00170ECE">
        <w:rPr>
          <w:rFonts w:eastAsia="Calibri"/>
          <w:sz w:val="24"/>
          <w:szCs w:val="24"/>
          <w:lang w:eastAsia="en-US"/>
        </w:rPr>
        <w:t>Республики Башкортостан</w:t>
      </w:r>
    </w:p>
    <w:p w:rsidR="00170ECE" w:rsidRPr="00170ECE" w:rsidRDefault="00170ECE" w:rsidP="00170ECE">
      <w:pPr>
        <w:ind w:left="4820"/>
        <w:rPr>
          <w:rFonts w:eastAsia="Calibri"/>
          <w:sz w:val="24"/>
          <w:szCs w:val="24"/>
          <w:lang w:eastAsia="en-US"/>
        </w:rPr>
      </w:pPr>
      <w:r w:rsidRPr="00170ECE">
        <w:rPr>
          <w:rFonts w:eastAsia="Calibri"/>
          <w:sz w:val="24"/>
          <w:szCs w:val="24"/>
          <w:lang w:eastAsia="en-US"/>
        </w:rPr>
        <w:t>от  «</w:t>
      </w:r>
      <w:r w:rsidR="006D214D">
        <w:rPr>
          <w:rFonts w:eastAsia="Calibri"/>
          <w:sz w:val="24"/>
          <w:szCs w:val="24"/>
          <w:lang w:eastAsia="en-US"/>
        </w:rPr>
        <w:t>08</w:t>
      </w:r>
      <w:r w:rsidRPr="00170ECE">
        <w:rPr>
          <w:rFonts w:eastAsia="Calibri"/>
          <w:sz w:val="24"/>
          <w:szCs w:val="24"/>
          <w:lang w:eastAsia="en-US"/>
        </w:rPr>
        <w:t>» апреля 2020 года №</w:t>
      </w:r>
      <w:r w:rsidR="006D214D">
        <w:rPr>
          <w:rFonts w:eastAsia="Calibri"/>
          <w:sz w:val="24"/>
          <w:szCs w:val="24"/>
          <w:lang w:eastAsia="en-US"/>
        </w:rPr>
        <w:t>166</w:t>
      </w:r>
    </w:p>
    <w:p w:rsidR="00170ECE" w:rsidRPr="00170ECE" w:rsidRDefault="00170ECE" w:rsidP="00170ECE">
      <w:pPr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spacing w:after="160" w:line="259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170ECE">
        <w:rPr>
          <w:rFonts w:eastAsia="Calibri"/>
          <w:b/>
          <w:sz w:val="32"/>
          <w:szCs w:val="32"/>
          <w:lang w:eastAsia="en-US"/>
        </w:rPr>
        <w:t>Положение</w:t>
      </w:r>
    </w:p>
    <w:p w:rsidR="00170ECE" w:rsidRPr="00170ECE" w:rsidRDefault="00170ECE" w:rsidP="00170ECE">
      <w:pPr>
        <w:jc w:val="center"/>
        <w:rPr>
          <w:rFonts w:eastAsia="Calibri"/>
          <w:b/>
          <w:sz w:val="32"/>
          <w:szCs w:val="32"/>
          <w:lang w:eastAsia="en-US"/>
        </w:rPr>
      </w:pPr>
      <w:r w:rsidRPr="00170ECE">
        <w:rPr>
          <w:rFonts w:eastAsia="Calibri"/>
          <w:b/>
          <w:sz w:val="32"/>
          <w:szCs w:val="32"/>
          <w:lang w:eastAsia="en-US"/>
        </w:rPr>
        <w:t xml:space="preserve">о проведении мониторинга изменений законодательства и муниципальных нормативных правовых актов Совета сельского поселения </w:t>
      </w:r>
      <w:r>
        <w:rPr>
          <w:rFonts w:eastAsia="Calibri"/>
          <w:b/>
          <w:sz w:val="32"/>
          <w:szCs w:val="32"/>
          <w:lang w:eastAsia="en-US"/>
        </w:rPr>
        <w:t>Усть-Табасский</w:t>
      </w:r>
      <w:r w:rsidRPr="00170ECE">
        <w:rPr>
          <w:rFonts w:eastAsia="Calibri"/>
          <w:b/>
          <w:sz w:val="32"/>
          <w:szCs w:val="32"/>
          <w:lang w:eastAsia="en-US"/>
        </w:rPr>
        <w:t xml:space="preserve"> сельсовет муниципального района Аскинский район Республики Башкортостан</w:t>
      </w:r>
    </w:p>
    <w:p w:rsidR="00170ECE" w:rsidRPr="00170ECE" w:rsidRDefault="00170ECE" w:rsidP="00170ECE">
      <w:pPr>
        <w:rPr>
          <w:rFonts w:eastAsia="Calibri"/>
          <w:b/>
          <w:sz w:val="28"/>
          <w:szCs w:val="28"/>
          <w:lang w:eastAsia="en-US"/>
        </w:rPr>
      </w:pPr>
    </w:p>
    <w:p w:rsidR="00170ECE" w:rsidRPr="00170ECE" w:rsidRDefault="00170ECE" w:rsidP="00170ECE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4" w:name="bookmark7"/>
      <w:bookmarkStart w:id="5" w:name="bookmark5"/>
      <w:bookmarkStart w:id="6" w:name="bookmark6"/>
      <w:bookmarkStart w:id="7" w:name="bookmark8"/>
      <w:bookmarkEnd w:id="4"/>
      <w:smartTag w:uri="urn:schemas-microsoft-com:office:smarttags" w:element="place">
        <w:r w:rsidRPr="00170ECE">
          <w:rPr>
            <w:rFonts w:eastAsia="Calibri"/>
            <w:b/>
            <w:sz w:val="28"/>
            <w:szCs w:val="28"/>
            <w:lang w:val="en-US" w:eastAsia="en-US"/>
          </w:rPr>
          <w:t>I</w:t>
        </w:r>
        <w:r w:rsidRPr="00170ECE">
          <w:rPr>
            <w:rFonts w:eastAsia="Calibri"/>
            <w:b/>
            <w:sz w:val="28"/>
            <w:szCs w:val="28"/>
            <w:lang w:eastAsia="en-US"/>
          </w:rPr>
          <w:t>.</w:t>
        </w:r>
      </w:smartTag>
      <w:r w:rsidRPr="00170ECE">
        <w:rPr>
          <w:rFonts w:eastAsia="Calibri"/>
          <w:b/>
          <w:sz w:val="28"/>
          <w:szCs w:val="28"/>
          <w:lang w:eastAsia="en-US"/>
        </w:rPr>
        <w:t xml:space="preserve"> Общие положения</w:t>
      </w:r>
      <w:bookmarkEnd w:id="5"/>
      <w:bookmarkEnd w:id="6"/>
      <w:bookmarkEnd w:id="7"/>
    </w:p>
    <w:p w:rsidR="00170ECE" w:rsidRPr="00170ECE" w:rsidRDefault="00170ECE" w:rsidP="00170ECE">
      <w:pPr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8" w:name="bookmark9"/>
      <w:bookmarkEnd w:id="8"/>
      <w:r w:rsidRPr="00170ECE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 xml:space="preserve">Мониторинг изменений законодательства и муниципальных нормативных правовых актов Совета сельского поселения </w:t>
      </w:r>
      <w:r>
        <w:rPr>
          <w:rFonts w:eastAsia="Calibri"/>
          <w:sz w:val="28"/>
          <w:szCs w:val="28"/>
          <w:lang w:eastAsia="en-US"/>
        </w:rPr>
        <w:t>Усть-Табасский</w:t>
      </w:r>
      <w:r w:rsidRPr="00170ECE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 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  <w:proofErr w:type="gramEnd"/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9" w:name="bookmark10"/>
      <w:bookmarkEnd w:id="9"/>
      <w:r w:rsidRPr="00170ECE">
        <w:rPr>
          <w:rFonts w:eastAsia="Calibri"/>
          <w:sz w:val="28"/>
          <w:szCs w:val="28"/>
          <w:lang w:eastAsia="en-US"/>
        </w:rPr>
        <w:t>2. Мониторинг проводится ответственными лицами, определяемыми  Советом.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0" w:name="bookmark11"/>
      <w:bookmarkStart w:id="11" w:name="bookmark12"/>
      <w:bookmarkStart w:id="12" w:name="bookmark13"/>
      <w:bookmarkEnd w:id="10"/>
      <w:bookmarkEnd w:id="11"/>
      <w:bookmarkEnd w:id="12"/>
      <w:r w:rsidRPr="00170ECE">
        <w:rPr>
          <w:rFonts w:eastAsia="Calibri"/>
          <w:sz w:val="28"/>
          <w:szCs w:val="28"/>
          <w:lang w:eastAsia="en-US"/>
        </w:rPr>
        <w:t>3. Целями проведения мониторинга являются: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обеспечение систематизации нормативной правовой базы муниципального образования;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выявление </w:t>
      </w:r>
      <w:proofErr w:type="spellStart"/>
      <w:r w:rsidRPr="00170ECE">
        <w:rPr>
          <w:rFonts w:eastAsia="Calibri"/>
          <w:sz w:val="28"/>
          <w:szCs w:val="28"/>
          <w:lang w:eastAsia="en-US"/>
        </w:rPr>
        <w:t>коррупциогенных</w:t>
      </w:r>
      <w:proofErr w:type="spellEnd"/>
      <w:r w:rsidRPr="00170ECE">
        <w:rPr>
          <w:rFonts w:eastAsia="Calibri"/>
          <w:sz w:val="28"/>
          <w:szCs w:val="28"/>
          <w:lang w:eastAsia="en-US"/>
        </w:rPr>
        <w:t xml:space="preserve"> факторов в муниципальных актах;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повышение эффективности </w:t>
      </w:r>
      <w:proofErr w:type="spellStart"/>
      <w:r w:rsidRPr="00170ECE">
        <w:rPr>
          <w:rFonts w:eastAsia="Calibri"/>
          <w:sz w:val="28"/>
          <w:szCs w:val="28"/>
          <w:lang w:eastAsia="en-US"/>
        </w:rPr>
        <w:t>правоприменения</w:t>
      </w:r>
      <w:proofErr w:type="spellEnd"/>
      <w:r w:rsidRPr="00170ECE">
        <w:rPr>
          <w:rFonts w:eastAsia="Calibri"/>
          <w:sz w:val="28"/>
          <w:szCs w:val="28"/>
          <w:lang w:eastAsia="en-US"/>
        </w:rPr>
        <w:t>; выявление факторов, снижающих эффективность реализации муниципальных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разработка предложений по совершенствованию нормотворческого процесса.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3" w:name="bookmark14"/>
      <w:bookmarkEnd w:id="13"/>
      <w:r w:rsidRPr="00170ECE">
        <w:rPr>
          <w:rFonts w:eastAsia="Calibri"/>
          <w:sz w:val="28"/>
          <w:szCs w:val="28"/>
          <w:lang w:eastAsia="en-US"/>
        </w:rPr>
        <w:lastRenderedPageBreak/>
        <w:t>4. Мониторинг включает в себя сбор, обобщение, анализ и оценку изменений: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законов и иных нормативных правовых актов Республики Башкортостан;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Устава (наименование муниципального образования Республики Башкортостан), муниципальных актов.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4" w:name="bookmark15"/>
      <w:bookmarkEnd w:id="14"/>
      <w:r w:rsidRPr="00170ECE">
        <w:rPr>
          <w:rFonts w:eastAsia="Calibri"/>
          <w:sz w:val="28"/>
          <w:szCs w:val="28"/>
          <w:lang w:eastAsia="en-US"/>
        </w:rPr>
        <w:t>5. Поводами проведения мониторинга являются: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информация органов прокуратуры;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порядке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уполномоченными на ее проведение лицами;</w:t>
      </w:r>
    </w:p>
    <w:p w:rsidR="00170ECE" w:rsidRPr="00170ECE" w:rsidRDefault="00170ECE" w:rsidP="00170ECE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170ECE" w:rsidRPr="00170ECE" w:rsidRDefault="00170ECE" w:rsidP="00170EC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 w:rsidRPr="00170ECE">
        <w:rPr>
          <w:rFonts w:eastAsia="Calibri"/>
          <w:b/>
          <w:sz w:val="28"/>
          <w:szCs w:val="28"/>
          <w:lang w:val="en-US" w:eastAsia="en-US"/>
        </w:rPr>
        <w:t>II</w:t>
      </w:r>
      <w:r w:rsidRPr="00170ECE">
        <w:rPr>
          <w:rFonts w:eastAsia="Calibri"/>
          <w:b/>
          <w:sz w:val="28"/>
          <w:szCs w:val="28"/>
          <w:lang w:eastAsia="en-US"/>
        </w:rPr>
        <w:t>. Порядок проведения мониторинга</w:t>
      </w:r>
      <w:bookmarkEnd w:id="16"/>
      <w:bookmarkEnd w:id="17"/>
      <w:bookmarkEnd w:id="18"/>
    </w:p>
    <w:p w:rsidR="00170ECE" w:rsidRPr="00170ECE" w:rsidRDefault="00170ECE" w:rsidP="00170EC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9" w:name="bookmark20"/>
      <w:bookmarkEnd w:id="19"/>
      <w:r w:rsidRPr="00170ECE">
        <w:rPr>
          <w:rFonts w:eastAsia="Calibri"/>
          <w:sz w:val="28"/>
          <w:szCs w:val="28"/>
          <w:lang w:eastAsia="en-US"/>
        </w:rPr>
        <w:t>6. Мониторинг проводится лицами, указанными в пункте 2 настоящего Положения.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В целях проведения мониторинга могут образовываться рабочие группы, проводиться совещания, консультации, запрашиваться необходимая информация, </w:t>
      </w:r>
      <w:r w:rsidRPr="00170ECE">
        <w:rPr>
          <w:rFonts w:eastAsia="Calibri"/>
          <w:sz w:val="28"/>
          <w:szCs w:val="28"/>
          <w:lang w:eastAsia="en-US"/>
        </w:rPr>
        <w:lastRenderedPageBreak/>
        <w:t>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0" w:name="bookmark21"/>
      <w:bookmarkEnd w:id="20"/>
      <w:r w:rsidRPr="00170ECE">
        <w:rPr>
          <w:rFonts w:eastAsia="Calibri"/>
          <w:sz w:val="28"/>
          <w:szCs w:val="28"/>
          <w:lang w:eastAsia="en-US"/>
        </w:rPr>
        <w:t>7. Мониторинг осуществляется посредством анализа: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актов, указанных в пункте 4 настоящего Положения;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актов прокурорского реагирования.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1" w:name="bookmark22"/>
      <w:bookmarkEnd w:id="21"/>
      <w:r w:rsidRPr="00170ECE">
        <w:rPr>
          <w:rFonts w:eastAsia="Calibri"/>
          <w:sz w:val="28"/>
          <w:szCs w:val="28"/>
          <w:lang w:eastAsia="en-US"/>
        </w:rPr>
        <w:t xml:space="preserve">8.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 (</w:t>
      </w:r>
      <w:r w:rsidR="002E5595">
        <w:rPr>
          <w:rFonts w:eastAsia="Calibri"/>
          <w:i/>
          <w:sz w:val="28"/>
          <w:szCs w:val="28"/>
          <w:lang w:eastAsia="en-US"/>
        </w:rPr>
        <w:t>решение Совета №166</w:t>
      </w:r>
      <w:bookmarkStart w:id="22" w:name="_GoBack"/>
      <w:bookmarkEnd w:id="22"/>
      <w:r w:rsidR="002E5595">
        <w:rPr>
          <w:rFonts w:eastAsia="Calibri"/>
          <w:i/>
          <w:sz w:val="28"/>
          <w:szCs w:val="28"/>
          <w:lang w:eastAsia="en-US"/>
        </w:rPr>
        <w:t xml:space="preserve"> от 08</w:t>
      </w:r>
      <w:r w:rsidRPr="00170ECE">
        <w:rPr>
          <w:rFonts w:eastAsia="Calibri"/>
          <w:i/>
          <w:sz w:val="28"/>
          <w:szCs w:val="28"/>
          <w:lang w:eastAsia="en-US"/>
        </w:rPr>
        <w:t>.04.2020г</w:t>
      </w:r>
      <w:r w:rsidRPr="00170ECE">
        <w:rPr>
          <w:rFonts w:eastAsia="Calibri"/>
          <w:sz w:val="28"/>
          <w:szCs w:val="28"/>
          <w:lang w:eastAsia="en-US"/>
        </w:rPr>
        <w:t>).</w:t>
      </w:r>
      <w:proofErr w:type="gramEnd"/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3" w:name="bookmark23"/>
      <w:bookmarkEnd w:id="23"/>
      <w:r w:rsidRPr="00170ECE">
        <w:rPr>
          <w:rFonts w:eastAsia="Calibri"/>
          <w:sz w:val="28"/>
          <w:szCs w:val="28"/>
          <w:lang w:eastAsia="en-US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4" w:name="bookmark24"/>
      <w:bookmarkEnd w:id="24"/>
      <w:r w:rsidRPr="00170ECE">
        <w:rPr>
          <w:rFonts w:eastAsia="Calibri"/>
          <w:sz w:val="28"/>
          <w:szCs w:val="28"/>
          <w:lang w:eastAsia="en-US"/>
        </w:rPr>
        <w:t>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10. При осуществлении мониторинга для обеспечения принятия (издания), изменения или признания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утратившими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соблюдение гарантированных прав, свобод и законных интересов человека и гражданина;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соблюдение пределов компетенции органа местного самоуправления при издании муниципального акта;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наличие в муниципальном акте </w:t>
      </w:r>
      <w:proofErr w:type="spellStart"/>
      <w:r w:rsidRPr="00170ECE">
        <w:rPr>
          <w:rFonts w:eastAsia="Calibri"/>
          <w:sz w:val="28"/>
          <w:szCs w:val="28"/>
          <w:lang w:eastAsia="en-US"/>
        </w:rPr>
        <w:t>коррупциогенных</w:t>
      </w:r>
      <w:proofErr w:type="spellEnd"/>
      <w:r w:rsidRPr="00170ECE">
        <w:rPr>
          <w:rFonts w:eastAsia="Calibri"/>
          <w:sz w:val="28"/>
          <w:szCs w:val="28"/>
          <w:lang w:eastAsia="en-US"/>
        </w:rPr>
        <w:t xml:space="preserve"> факторов;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полнота в правовом регулировании общественных отношений;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коллизия норм права;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наличие ошибок юридико-технического характера;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искажение смысла положений муниципального акта при его применении;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наличие практики применения нормативных правовых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отсутствие единообразной практики применения нормативных правовых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lastRenderedPageBreak/>
        <w:t>наличие (количество) и содержание заявлений по вопросам разъяснения муниципального акта;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5" w:name="bookmark25"/>
      <w:bookmarkEnd w:id="25"/>
      <w:r w:rsidRPr="00170ECE">
        <w:rPr>
          <w:rFonts w:eastAsia="Calibri"/>
          <w:sz w:val="28"/>
          <w:szCs w:val="28"/>
          <w:lang w:eastAsia="en-US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 xml:space="preserve">разрабатываются соответствующие проекты муниципальных актов о внесении изменений в муниципальный акт, о признании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утратившим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силу муниципального акта, о принятии нового муниципального акта;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6" w:name="bookmark26"/>
      <w:bookmarkEnd w:id="26"/>
      <w:r w:rsidRPr="00170ECE">
        <w:rPr>
          <w:rFonts w:eastAsia="Calibri"/>
          <w:sz w:val="28"/>
          <w:szCs w:val="28"/>
          <w:lang w:eastAsia="en-US"/>
        </w:rPr>
        <w:t xml:space="preserve">12.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 xml:space="preserve">В случае внесения изменений в акты федерального и республиканского законодательства, устав муниципального образовании, иные </w:t>
      </w:r>
      <w:proofErr w:type="spellStart"/>
      <w:r w:rsidRPr="00170ECE">
        <w:rPr>
          <w:rFonts w:eastAsia="Calibri"/>
          <w:sz w:val="28"/>
          <w:szCs w:val="28"/>
          <w:lang w:eastAsia="en-US"/>
        </w:rPr>
        <w:t>муницпальные</w:t>
      </w:r>
      <w:proofErr w:type="spellEnd"/>
      <w:r w:rsidRPr="00170ECE">
        <w:rPr>
          <w:rFonts w:eastAsia="Calibri"/>
          <w:sz w:val="28"/>
          <w:szCs w:val="28"/>
          <w:lang w:eastAsia="en-US"/>
        </w:rPr>
        <w:t xml:space="preserve">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70ECE">
        <w:rPr>
          <w:rFonts w:eastAsia="Calibri"/>
          <w:sz w:val="28"/>
          <w:szCs w:val="28"/>
          <w:lang w:eastAsia="en-US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170ECE">
        <w:rPr>
          <w:rFonts w:eastAsia="Calibri"/>
          <w:sz w:val="28"/>
          <w:szCs w:val="28"/>
        </w:rPr>
        <w:t>от 17.01.1992 № 2202-1</w:t>
      </w:r>
      <w:r w:rsidRPr="00170ECE">
        <w:rPr>
          <w:rFonts w:eastAsia="Calibri"/>
          <w:sz w:val="28"/>
          <w:szCs w:val="28"/>
          <w:lang w:eastAsia="en-US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утратившими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силу (отмене) муниципальных актов.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 w:rsidRPr="00170ECE">
        <w:rPr>
          <w:rFonts w:eastAsia="Calibri"/>
          <w:b/>
          <w:sz w:val="28"/>
          <w:szCs w:val="28"/>
          <w:lang w:val="en-US" w:eastAsia="en-US"/>
        </w:rPr>
        <w:t>III</w:t>
      </w:r>
      <w:r w:rsidRPr="00170ECE">
        <w:rPr>
          <w:rFonts w:eastAsia="Calibri"/>
          <w:b/>
          <w:sz w:val="28"/>
          <w:szCs w:val="28"/>
          <w:lang w:eastAsia="en-US"/>
        </w:rPr>
        <w:t>. Реализация результатов мониторинга</w:t>
      </w:r>
      <w:bookmarkEnd w:id="28"/>
      <w:bookmarkEnd w:id="29"/>
      <w:bookmarkEnd w:id="30"/>
    </w:p>
    <w:p w:rsidR="00170ECE" w:rsidRPr="00170ECE" w:rsidRDefault="00170ECE" w:rsidP="00170EC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1" w:name="bookmark31"/>
      <w:bookmarkEnd w:id="31"/>
      <w:r w:rsidRPr="00170ECE">
        <w:rPr>
          <w:rFonts w:eastAsia="Calibri"/>
          <w:sz w:val="28"/>
          <w:szCs w:val="28"/>
          <w:lang w:eastAsia="en-US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2" w:name="bookmark32"/>
      <w:bookmarkEnd w:id="32"/>
      <w:r w:rsidRPr="00170ECE">
        <w:rPr>
          <w:rFonts w:eastAsia="Calibri"/>
          <w:sz w:val="28"/>
          <w:szCs w:val="28"/>
          <w:lang w:eastAsia="en-US"/>
        </w:rPr>
        <w:lastRenderedPageBreak/>
        <w:t xml:space="preserve"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</w:t>
      </w:r>
      <w:proofErr w:type="gramStart"/>
      <w:r w:rsidRPr="00170ECE">
        <w:rPr>
          <w:rFonts w:eastAsia="Calibri"/>
          <w:sz w:val="28"/>
          <w:szCs w:val="28"/>
          <w:lang w:eastAsia="en-US"/>
        </w:rPr>
        <w:t>за</w:t>
      </w:r>
      <w:proofErr w:type="gramEnd"/>
      <w:r w:rsidRPr="00170ECE">
        <w:rPr>
          <w:rFonts w:eastAsia="Calibri"/>
          <w:sz w:val="28"/>
          <w:szCs w:val="28"/>
          <w:lang w:eastAsia="en-US"/>
        </w:rPr>
        <w:t xml:space="preserve"> отчетным.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3" w:name="bookmark33"/>
      <w:bookmarkEnd w:id="33"/>
      <w:r w:rsidRPr="00170ECE">
        <w:rPr>
          <w:rFonts w:eastAsia="Calibri"/>
          <w:sz w:val="28"/>
          <w:szCs w:val="28"/>
          <w:lang w:eastAsia="en-US"/>
        </w:rPr>
        <w:t>15. Отчет (сведения) о результатах мониторинга должен содержать: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информацию об объекте проведения мониторинга;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информацию об исполнителях проведения мониторинга;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информацию о периоде проведения мониторинга;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краткую характеристику предмета правового регулирования, основания проведения мониторинга.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4" w:name="bookmark34"/>
      <w:bookmarkEnd w:id="34"/>
      <w:r w:rsidRPr="00170ECE">
        <w:rPr>
          <w:rFonts w:eastAsia="Calibri"/>
          <w:sz w:val="28"/>
          <w:szCs w:val="28"/>
          <w:lang w:eastAsia="en-US"/>
        </w:rPr>
        <w:t>Отчет (сведения) о результатах мониторинга может содержать: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информацию о выявленных проблемах правового регулирования;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5" w:name="bookmark35"/>
      <w:bookmarkEnd w:id="35"/>
      <w:r w:rsidRPr="00170ECE">
        <w:rPr>
          <w:rFonts w:eastAsia="Calibri"/>
          <w:sz w:val="28"/>
          <w:szCs w:val="28"/>
          <w:lang w:eastAsia="en-US"/>
        </w:rPr>
        <w:t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порядке и сроки, определенные законодательством.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0ECE">
        <w:rPr>
          <w:rFonts w:eastAsia="Calibri"/>
          <w:sz w:val="28"/>
          <w:szCs w:val="28"/>
          <w:lang w:eastAsia="en-US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6" w:name="bookmark36"/>
      <w:bookmarkEnd w:id="36"/>
      <w:r w:rsidRPr="00170ECE">
        <w:rPr>
          <w:rFonts w:eastAsia="Calibri"/>
          <w:sz w:val="28"/>
          <w:szCs w:val="28"/>
          <w:lang w:eastAsia="en-US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70ECE" w:rsidRPr="00170ECE" w:rsidRDefault="00170ECE" w:rsidP="00170EC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 w:rsidRPr="00170ECE">
        <w:rPr>
          <w:rFonts w:eastAsia="Calibri"/>
          <w:b/>
          <w:sz w:val="28"/>
          <w:szCs w:val="28"/>
          <w:lang w:val="en-US" w:eastAsia="en-US"/>
        </w:rPr>
        <w:t>IV</w:t>
      </w:r>
      <w:r w:rsidRPr="00170ECE">
        <w:rPr>
          <w:rFonts w:eastAsia="Calibri"/>
          <w:b/>
          <w:sz w:val="28"/>
          <w:szCs w:val="28"/>
          <w:lang w:eastAsia="en-US"/>
        </w:rPr>
        <w:t>. Ответственность</w:t>
      </w:r>
      <w:bookmarkEnd w:id="38"/>
      <w:bookmarkEnd w:id="39"/>
      <w:bookmarkEnd w:id="40"/>
    </w:p>
    <w:p w:rsidR="00170ECE" w:rsidRPr="00170ECE" w:rsidRDefault="00170ECE" w:rsidP="00170EC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1" w:name="bookmark41"/>
      <w:bookmarkEnd w:id="41"/>
      <w:r w:rsidRPr="00170ECE">
        <w:rPr>
          <w:rFonts w:eastAsia="Calibri"/>
          <w:sz w:val="28"/>
          <w:szCs w:val="28"/>
          <w:lang w:eastAsia="en-US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170ECE" w:rsidRPr="00170ECE" w:rsidRDefault="00170ECE" w:rsidP="00170E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2" w:name="bookmark42"/>
      <w:bookmarkEnd w:id="42"/>
      <w:r w:rsidRPr="00170ECE">
        <w:rPr>
          <w:rFonts w:eastAsia="Calibri"/>
          <w:sz w:val="28"/>
          <w:szCs w:val="28"/>
          <w:lang w:eastAsia="en-US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 Глава сельского поселения  в соответствии с законодательством.</w:t>
      </w:r>
    </w:p>
    <w:p w:rsidR="00297DA2" w:rsidRPr="00D964C6" w:rsidRDefault="00297DA2" w:rsidP="00D964C6">
      <w:pPr>
        <w:rPr>
          <w:sz w:val="28"/>
          <w:szCs w:val="28"/>
        </w:rPr>
      </w:pPr>
    </w:p>
    <w:sectPr w:rsidR="00297DA2" w:rsidRPr="00D964C6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756E2"/>
    <w:rsid w:val="000D6431"/>
    <w:rsid w:val="00170ECE"/>
    <w:rsid w:val="00253748"/>
    <w:rsid w:val="00275D62"/>
    <w:rsid w:val="002936AB"/>
    <w:rsid w:val="00297DA2"/>
    <w:rsid w:val="002C7043"/>
    <w:rsid w:val="002E5595"/>
    <w:rsid w:val="00347DC9"/>
    <w:rsid w:val="0038413B"/>
    <w:rsid w:val="00386360"/>
    <w:rsid w:val="00436565"/>
    <w:rsid w:val="00460FA6"/>
    <w:rsid w:val="004722A7"/>
    <w:rsid w:val="004970F1"/>
    <w:rsid w:val="004A07AF"/>
    <w:rsid w:val="004C66D3"/>
    <w:rsid w:val="004D5C2E"/>
    <w:rsid w:val="00543606"/>
    <w:rsid w:val="00594A8F"/>
    <w:rsid w:val="005F12F2"/>
    <w:rsid w:val="006C0A5D"/>
    <w:rsid w:val="006D214D"/>
    <w:rsid w:val="0070068F"/>
    <w:rsid w:val="00766BF9"/>
    <w:rsid w:val="00841AD8"/>
    <w:rsid w:val="008D2208"/>
    <w:rsid w:val="00940838"/>
    <w:rsid w:val="00977CA7"/>
    <w:rsid w:val="00980864"/>
    <w:rsid w:val="00982A59"/>
    <w:rsid w:val="00996592"/>
    <w:rsid w:val="009C777C"/>
    <w:rsid w:val="009F1577"/>
    <w:rsid w:val="009F423E"/>
    <w:rsid w:val="00A03A10"/>
    <w:rsid w:val="00A562F1"/>
    <w:rsid w:val="00AD3F59"/>
    <w:rsid w:val="00AE3C6D"/>
    <w:rsid w:val="00B33D89"/>
    <w:rsid w:val="00B658B8"/>
    <w:rsid w:val="00C23E0F"/>
    <w:rsid w:val="00C60C2B"/>
    <w:rsid w:val="00CC3451"/>
    <w:rsid w:val="00CF034F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94A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4.sp22@bashkortostan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89DF6-743F-4EF7-8F5E-AC16E212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55</cp:revision>
  <cp:lastPrinted>2020-07-09T09:46:00Z</cp:lastPrinted>
  <dcterms:created xsi:type="dcterms:W3CDTF">2016-05-13T08:34:00Z</dcterms:created>
  <dcterms:modified xsi:type="dcterms:W3CDTF">2020-07-09T09:51:00Z</dcterms:modified>
</cp:coreProperties>
</file>