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9D5441" w:rsidTr="00C5792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D5441" w:rsidRDefault="009D5441" w:rsidP="00C5792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9D5441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Lucida Sans Unicode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9D5441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Lucida Sans Unicode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9D5441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9D5441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MS Mincho" w:hint="eastAsia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MS Mincho" w:hint="eastAsia"/>
                <w:b/>
                <w:sz w:val="18"/>
                <w:szCs w:val="18"/>
                <w:lang w:val="be-BY"/>
              </w:rPr>
              <w:t>Ҡ</w:t>
            </w:r>
          </w:p>
          <w:p w:rsidR="009D5441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9D5441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9D5441" w:rsidRDefault="009D5441" w:rsidP="00C5792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9D5441" w:rsidRDefault="00FF35D1" w:rsidP="00C5792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325120</wp:posOffset>
                  </wp:positionH>
                  <wp:positionV relativeFrom="paragraph">
                    <wp:posOffset>57150</wp:posOffset>
                  </wp:positionV>
                  <wp:extent cx="930910" cy="1143000"/>
                  <wp:effectExtent l="0" t="0" r="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D5441" w:rsidRDefault="009D5441" w:rsidP="00C57926">
            <w:pPr>
              <w:jc w:val="center"/>
              <w:rPr>
                <w:b/>
                <w:sz w:val="18"/>
                <w:szCs w:val="18"/>
              </w:rPr>
            </w:pPr>
          </w:p>
          <w:p w:rsidR="009D5441" w:rsidRPr="00AF5522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9D5441" w:rsidRPr="00AF5522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9D5441" w:rsidRPr="00AF5522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9D5441" w:rsidRPr="00AF5522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9D5441" w:rsidRPr="00AF5522" w:rsidRDefault="009D5441" w:rsidP="00C5792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F552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AF5522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D5441" w:rsidRDefault="00651F67" w:rsidP="00C57926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</w:t>
            </w:r>
            <w:r w:rsidR="00AF5522" w:rsidRPr="00AF5522">
              <w:rPr>
                <w:b/>
                <w:sz w:val="18"/>
                <w:szCs w:val="18"/>
              </w:rPr>
              <w:t xml:space="preserve">  БАШКОРТОСТАН</w:t>
            </w:r>
          </w:p>
        </w:tc>
      </w:tr>
    </w:tbl>
    <w:p w:rsidR="009D5441" w:rsidRPr="001615E0" w:rsidRDefault="002E03FE" w:rsidP="009D5441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23</w:t>
      </w:r>
      <w:bookmarkStart w:id="0" w:name="_GoBack"/>
      <w:bookmarkEnd w:id="0"/>
      <w:r w:rsidR="00C53ED3">
        <w:rPr>
          <w:b/>
          <w:sz w:val="32"/>
          <w:szCs w:val="32"/>
        </w:rPr>
        <w:t>- заседание  6</w:t>
      </w:r>
      <w:r w:rsidR="009D5441" w:rsidRPr="007A35FA">
        <w:rPr>
          <w:b/>
          <w:sz w:val="32"/>
          <w:szCs w:val="32"/>
        </w:rPr>
        <w:t>-созыва</w:t>
      </w:r>
    </w:p>
    <w:p w:rsidR="00EB3E86" w:rsidRPr="00EB3E86" w:rsidRDefault="00EB3E86" w:rsidP="00EB3E86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</w:t>
      </w:r>
      <w:r w:rsidR="009D5441">
        <w:rPr>
          <w:sz w:val="28"/>
          <w:szCs w:val="28"/>
          <w:lang w:val="be-BY"/>
        </w:rPr>
        <w:t xml:space="preserve"> </w:t>
      </w:r>
      <w:r w:rsidRPr="00EB3E86">
        <w:rPr>
          <w:sz w:val="28"/>
          <w:szCs w:val="28"/>
          <w:lang w:val="be-BY"/>
        </w:rPr>
        <w:t xml:space="preserve">ҠАРАР                                                                              </w:t>
      </w:r>
      <w:r w:rsidRPr="00EB3E86">
        <w:rPr>
          <w:sz w:val="28"/>
          <w:szCs w:val="28"/>
          <w:lang w:val="be-BY"/>
        </w:rPr>
        <w:tab/>
        <w:t xml:space="preserve">   РЕШЕНИЕ</w:t>
      </w:r>
    </w:p>
    <w:p w:rsidR="001615E0" w:rsidRDefault="00EB3E86" w:rsidP="00EB3E86">
      <w:pPr>
        <w:rPr>
          <w:sz w:val="28"/>
          <w:szCs w:val="28"/>
          <w:lang w:val="be-BY"/>
        </w:rPr>
      </w:pPr>
      <w:r w:rsidRPr="00EB3E86">
        <w:rPr>
          <w:sz w:val="28"/>
          <w:szCs w:val="28"/>
          <w:lang w:val="be-BY"/>
        </w:rPr>
        <w:t xml:space="preserve">   </w:t>
      </w:r>
      <w:r w:rsidR="000D5335">
        <w:rPr>
          <w:sz w:val="28"/>
          <w:szCs w:val="28"/>
          <w:lang w:val="be-BY"/>
        </w:rPr>
        <w:t xml:space="preserve">25 сентябрь </w:t>
      </w:r>
      <w:r w:rsidR="00C57926">
        <w:rPr>
          <w:sz w:val="28"/>
          <w:szCs w:val="28"/>
          <w:lang w:val="be-BY"/>
        </w:rPr>
        <w:t xml:space="preserve"> 2026 й</w:t>
      </w:r>
      <w:r w:rsidR="00C57926">
        <w:rPr>
          <w:sz w:val="28"/>
          <w:szCs w:val="28"/>
          <w:lang w:val="be-BY"/>
        </w:rPr>
        <w:tab/>
      </w:r>
      <w:r w:rsidR="00C57926">
        <w:rPr>
          <w:sz w:val="28"/>
          <w:szCs w:val="28"/>
          <w:lang w:val="be-BY"/>
        </w:rPr>
        <w:tab/>
        <w:t xml:space="preserve">           </w:t>
      </w:r>
      <w:r w:rsidR="000D5335">
        <w:rPr>
          <w:sz w:val="28"/>
          <w:szCs w:val="28"/>
          <w:lang w:val="be-BY"/>
        </w:rPr>
        <w:t xml:space="preserve">№ 57  </w:t>
      </w:r>
      <w:r w:rsidR="009D7670">
        <w:rPr>
          <w:sz w:val="28"/>
          <w:szCs w:val="28"/>
          <w:lang w:val="be-BY"/>
        </w:rPr>
        <w:t xml:space="preserve">          </w:t>
      </w:r>
      <w:r w:rsidR="00C57926">
        <w:rPr>
          <w:sz w:val="28"/>
          <w:szCs w:val="28"/>
          <w:lang w:val="be-BY"/>
        </w:rPr>
        <w:t xml:space="preserve">          </w:t>
      </w:r>
      <w:r w:rsidR="000D5335">
        <w:rPr>
          <w:sz w:val="28"/>
          <w:szCs w:val="28"/>
          <w:lang w:val="be-BY"/>
        </w:rPr>
        <w:t xml:space="preserve">       25 сентября </w:t>
      </w:r>
      <w:r w:rsidR="00C53ED3">
        <w:rPr>
          <w:sz w:val="28"/>
          <w:szCs w:val="28"/>
          <w:lang w:val="be-BY"/>
        </w:rPr>
        <w:t xml:space="preserve"> 202</w:t>
      </w:r>
      <w:r w:rsidRPr="00EB3E86">
        <w:rPr>
          <w:sz w:val="28"/>
          <w:szCs w:val="28"/>
          <w:lang w:val="be-BY"/>
        </w:rPr>
        <w:t>6 г.</w:t>
      </w:r>
    </w:p>
    <w:p w:rsidR="007F6A0A" w:rsidRPr="00594F37" w:rsidRDefault="007F6A0A" w:rsidP="00594F37">
      <w:pPr>
        <w:rPr>
          <w:color w:val="000000"/>
          <w:sz w:val="28"/>
          <w:szCs w:val="20"/>
        </w:rPr>
      </w:pPr>
    </w:p>
    <w:p w:rsidR="00C57926" w:rsidRPr="00C57926" w:rsidRDefault="00C57926" w:rsidP="00C57926">
      <w:pPr>
        <w:jc w:val="both"/>
        <w:rPr>
          <w:color w:val="000000"/>
          <w:sz w:val="28"/>
          <w:szCs w:val="20"/>
        </w:rPr>
      </w:pPr>
      <w:r w:rsidRPr="00C57926">
        <w:rPr>
          <w:color w:val="000000"/>
          <w:sz w:val="28"/>
          <w:szCs w:val="20"/>
        </w:rPr>
        <w:t xml:space="preserve">. </w:t>
      </w:r>
      <w:r>
        <w:rPr>
          <w:color w:val="000000"/>
          <w:sz w:val="28"/>
          <w:szCs w:val="20"/>
        </w:rPr>
        <w:br/>
      </w:r>
    </w:p>
    <w:p w:rsidR="00936060" w:rsidRPr="00936060" w:rsidRDefault="00936060" w:rsidP="00936060">
      <w:pPr>
        <w:tabs>
          <w:tab w:val="left" w:pos="4395"/>
          <w:tab w:val="left" w:pos="4440"/>
        </w:tabs>
        <w:jc w:val="center"/>
        <w:rPr>
          <w:sz w:val="28"/>
          <w:szCs w:val="28"/>
        </w:rPr>
      </w:pPr>
      <w:r w:rsidRPr="00936060">
        <w:rPr>
          <w:sz w:val="28"/>
          <w:szCs w:val="28"/>
        </w:rPr>
        <w:t xml:space="preserve">О назначении публичных слушаний по изменению </w:t>
      </w:r>
    </w:p>
    <w:p w:rsidR="00936060" w:rsidRPr="00936060" w:rsidRDefault="00936060" w:rsidP="00936060">
      <w:pPr>
        <w:tabs>
          <w:tab w:val="left" w:pos="4395"/>
          <w:tab w:val="left" w:pos="4440"/>
        </w:tabs>
        <w:jc w:val="center"/>
        <w:rPr>
          <w:sz w:val="28"/>
          <w:szCs w:val="28"/>
        </w:rPr>
      </w:pPr>
      <w:r w:rsidRPr="00936060">
        <w:rPr>
          <w:sz w:val="28"/>
          <w:szCs w:val="28"/>
        </w:rPr>
        <w:t>территориальных зон земельных участков</w:t>
      </w:r>
    </w:p>
    <w:p w:rsidR="00936060" w:rsidRPr="00936060" w:rsidRDefault="00936060" w:rsidP="00936060">
      <w:pPr>
        <w:tabs>
          <w:tab w:val="left" w:pos="1080"/>
          <w:tab w:val="left" w:pos="4395"/>
          <w:tab w:val="left" w:pos="4440"/>
        </w:tabs>
        <w:ind w:firstLine="720"/>
        <w:rPr>
          <w:sz w:val="28"/>
          <w:szCs w:val="28"/>
        </w:rPr>
      </w:pPr>
    </w:p>
    <w:p w:rsidR="00936060" w:rsidRPr="00936060" w:rsidRDefault="00936060" w:rsidP="00936060">
      <w:pPr>
        <w:tabs>
          <w:tab w:val="left" w:pos="1080"/>
          <w:tab w:val="left" w:pos="4395"/>
          <w:tab w:val="left" w:pos="4440"/>
        </w:tabs>
        <w:ind w:firstLine="720"/>
        <w:rPr>
          <w:sz w:val="28"/>
          <w:szCs w:val="28"/>
        </w:rPr>
      </w:pPr>
    </w:p>
    <w:p w:rsidR="00936060" w:rsidRPr="00936060" w:rsidRDefault="00936060" w:rsidP="00936060">
      <w:pPr>
        <w:tabs>
          <w:tab w:val="left" w:pos="540"/>
          <w:tab w:val="left" w:pos="720"/>
          <w:tab w:val="left" w:pos="900"/>
          <w:tab w:val="left" w:pos="1080"/>
        </w:tabs>
        <w:ind w:firstLine="720"/>
        <w:jc w:val="both"/>
        <w:rPr>
          <w:sz w:val="28"/>
          <w:szCs w:val="28"/>
        </w:rPr>
      </w:pPr>
      <w:r w:rsidRPr="00936060">
        <w:rPr>
          <w:sz w:val="28"/>
          <w:szCs w:val="28"/>
        </w:rPr>
        <w:t xml:space="preserve">На основании решения Совета сельского поселения </w:t>
      </w:r>
      <w:r>
        <w:rPr>
          <w:sz w:val="28"/>
          <w:szCs w:val="28"/>
        </w:rPr>
        <w:t>Усть-Табасский</w:t>
      </w:r>
      <w:r w:rsidRPr="00936060">
        <w:rPr>
          <w:sz w:val="28"/>
          <w:szCs w:val="28"/>
        </w:rPr>
        <w:t xml:space="preserve"> сельсовет муниципального района Аскинский район Республики Башкортостан </w:t>
      </w:r>
      <w:r>
        <w:rPr>
          <w:sz w:val="28"/>
          <w:szCs w:val="28"/>
        </w:rPr>
        <w:t>от 19 апреля 2019</w:t>
      </w:r>
      <w:r w:rsidRPr="00936060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 142/1</w:t>
      </w:r>
      <w:r w:rsidRPr="00936060">
        <w:rPr>
          <w:sz w:val="28"/>
          <w:szCs w:val="28"/>
        </w:rPr>
        <w:t xml:space="preserve"> «Об утверждении Положения о порядке организации и проведения публичных слушаний в сельском поселении </w:t>
      </w:r>
      <w:r>
        <w:rPr>
          <w:sz w:val="28"/>
          <w:szCs w:val="28"/>
        </w:rPr>
        <w:t>Усть-Табасский</w:t>
      </w:r>
      <w:r w:rsidRPr="00936060">
        <w:rPr>
          <w:sz w:val="28"/>
          <w:szCs w:val="28"/>
        </w:rPr>
        <w:t xml:space="preserve"> </w:t>
      </w:r>
      <w:r w:rsidRPr="00936060">
        <w:rPr>
          <w:sz w:val="28"/>
          <w:szCs w:val="20"/>
        </w:rPr>
        <w:t xml:space="preserve">сельсовет </w:t>
      </w:r>
      <w:r w:rsidRPr="00936060">
        <w:rPr>
          <w:sz w:val="28"/>
          <w:szCs w:val="28"/>
        </w:rPr>
        <w:t xml:space="preserve">муниципального района Аскинский район Республики Башкортостан» </w:t>
      </w:r>
      <w:proofErr w:type="gramStart"/>
      <w:r w:rsidRPr="00936060">
        <w:rPr>
          <w:sz w:val="28"/>
          <w:szCs w:val="28"/>
        </w:rPr>
        <w:t>р</w:t>
      </w:r>
      <w:proofErr w:type="gramEnd"/>
      <w:r w:rsidRPr="00936060">
        <w:rPr>
          <w:sz w:val="28"/>
          <w:szCs w:val="28"/>
        </w:rPr>
        <w:t xml:space="preserve"> е ш и л:</w:t>
      </w:r>
    </w:p>
    <w:p w:rsidR="00936060" w:rsidRPr="00936060" w:rsidRDefault="00936060" w:rsidP="00936060">
      <w:pPr>
        <w:numPr>
          <w:ilvl w:val="0"/>
          <w:numId w:val="2"/>
        </w:numPr>
        <w:tabs>
          <w:tab w:val="left" w:pos="-142"/>
          <w:tab w:val="num" w:pos="0"/>
          <w:tab w:val="left" w:pos="540"/>
          <w:tab w:val="num" w:pos="1212"/>
        </w:tabs>
        <w:ind w:left="0" w:right="-144" w:firstLine="709"/>
        <w:contextualSpacing/>
        <w:jc w:val="both"/>
        <w:rPr>
          <w:iCs/>
          <w:sz w:val="28"/>
          <w:szCs w:val="28"/>
        </w:rPr>
      </w:pPr>
      <w:r w:rsidRPr="00936060">
        <w:rPr>
          <w:rFonts w:eastAsia="Calibri"/>
          <w:iCs/>
          <w:spacing w:val="4"/>
          <w:sz w:val="28"/>
          <w:szCs w:val="28"/>
          <w:lang w:eastAsia="en-US"/>
        </w:rPr>
        <w:t xml:space="preserve"> Провести </w:t>
      </w:r>
      <w:r w:rsidR="009B3B22">
        <w:rPr>
          <w:rFonts w:eastAsia="Calibri"/>
          <w:spacing w:val="4"/>
          <w:sz w:val="28"/>
          <w:szCs w:val="22"/>
          <w:lang w:eastAsia="en-US"/>
        </w:rPr>
        <w:t>05 октября</w:t>
      </w:r>
      <w:r>
        <w:rPr>
          <w:rFonts w:eastAsia="Calibri"/>
          <w:spacing w:val="4"/>
          <w:sz w:val="28"/>
          <w:szCs w:val="22"/>
          <w:lang w:eastAsia="en-US"/>
        </w:rPr>
        <w:t xml:space="preserve"> 2026</w:t>
      </w:r>
      <w:r w:rsidRPr="00936060">
        <w:rPr>
          <w:rFonts w:eastAsia="Calibri"/>
          <w:spacing w:val="4"/>
          <w:sz w:val="28"/>
          <w:szCs w:val="22"/>
          <w:lang w:eastAsia="en-US"/>
        </w:rPr>
        <w:t xml:space="preserve"> года в 09:00 часов</w:t>
      </w:r>
      <w:r w:rsidRPr="00936060">
        <w:rPr>
          <w:rFonts w:eastAsia="Calibri"/>
          <w:iCs/>
          <w:spacing w:val="4"/>
          <w:sz w:val="28"/>
          <w:szCs w:val="28"/>
          <w:lang w:eastAsia="en-US"/>
        </w:rPr>
        <w:t xml:space="preserve"> публичные слушания по вопросу изменения территориальной зоны:</w:t>
      </w:r>
    </w:p>
    <w:p w:rsidR="00936060" w:rsidRPr="00936060" w:rsidRDefault="00936060" w:rsidP="00936060">
      <w:pPr>
        <w:tabs>
          <w:tab w:val="left" w:pos="-142"/>
          <w:tab w:val="left" w:pos="540"/>
          <w:tab w:val="num" w:pos="1212"/>
        </w:tabs>
        <w:ind w:right="-144" w:firstLine="709"/>
        <w:contextualSpacing/>
        <w:jc w:val="both"/>
        <w:rPr>
          <w:rFonts w:eastAsia="Calibri"/>
          <w:spacing w:val="4"/>
          <w:sz w:val="28"/>
          <w:szCs w:val="22"/>
          <w:lang w:eastAsia="en-US"/>
        </w:rPr>
      </w:pPr>
      <w:r w:rsidRPr="00936060">
        <w:rPr>
          <w:iCs/>
          <w:sz w:val="28"/>
          <w:szCs w:val="28"/>
        </w:rPr>
        <w:t>- «ЖУ.1»</w:t>
      </w:r>
      <w:r>
        <w:rPr>
          <w:iCs/>
          <w:sz w:val="28"/>
          <w:szCs w:val="28"/>
        </w:rPr>
        <w:t xml:space="preserve"> </w:t>
      </w:r>
      <w:r w:rsidRPr="00936060">
        <w:rPr>
          <w:iCs/>
          <w:sz w:val="28"/>
          <w:szCs w:val="28"/>
        </w:rPr>
        <w:t xml:space="preserve"> - зона усадебной застройки индивидуальными жилыми домами с личным подсобным хозяйством</w:t>
      </w:r>
      <w:r w:rsidR="00CB7D41">
        <w:rPr>
          <w:iCs/>
          <w:sz w:val="28"/>
          <w:szCs w:val="28"/>
        </w:rPr>
        <w:t>, и зону «РО.1»- зона рекреационных объектов</w:t>
      </w:r>
      <w:r w:rsidRPr="00936060">
        <w:rPr>
          <w:iCs/>
          <w:sz w:val="28"/>
          <w:szCs w:val="28"/>
        </w:rPr>
        <w:t xml:space="preserve"> на территориальную зону «П» – зона производственных и коммунальных  объектов</w:t>
      </w:r>
      <w:r w:rsidRPr="00936060">
        <w:rPr>
          <w:rFonts w:eastAsia="Calibri"/>
          <w:spacing w:val="4"/>
          <w:sz w:val="28"/>
          <w:szCs w:val="22"/>
          <w:lang w:eastAsia="en-US"/>
        </w:rPr>
        <w:t xml:space="preserve">, земельного участка с условным </w:t>
      </w:r>
      <w:r w:rsidR="00FF3E92">
        <w:rPr>
          <w:rFonts w:eastAsia="Calibri"/>
          <w:spacing w:val="4"/>
          <w:sz w:val="28"/>
          <w:szCs w:val="22"/>
          <w:lang w:eastAsia="en-US"/>
        </w:rPr>
        <w:t>кадастровым номером 02:04:260101</w:t>
      </w:r>
      <w:r w:rsidRPr="00936060">
        <w:rPr>
          <w:rFonts w:eastAsia="Calibri"/>
          <w:spacing w:val="4"/>
          <w:sz w:val="28"/>
          <w:szCs w:val="22"/>
          <w:lang w:eastAsia="en-US"/>
        </w:rPr>
        <w:t>:ЗУ</w:t>
      </w:r>
      <w:proofErr w:type="gramStart"/>
      <w:r w:rsidRPr="00936060">
        <w:rPr>
          <w:rFonts w:eastAsia="Calibri"/>
          <w:spacing w:val="4"/>
          <w:sz w:val="28"/>
          <w:szCs w:val="22"/>
          <w:lang w:eastAsia="en-US"/>
        </w:rPr>
        <w:t>1</w:t>
      </w:r>
      <w:proofErr w:type="gramEnd"/>
      <w:r w:rsidRPr="00936060">
        <w:rPr>
          <w:rFonts w:eastAsia="Calibri"/>
          <w:spacing w:val="4"/>
          <w:sz w:val="28"/>
          <w:szCs w:val="22"/>
          <w:lang w:eastAsia="en-US"/>
        </w:rPr>
        <w:t xml:space="preserve"> согласно схеме расположения земельного участка или земельных участков на кадастровом плане территории  (приложение). </w:t>
      </w:r>
    </w:p>
    <w:p w:rsidR="00936060" w:rsidRPr="00936060" w:rsidRDefault="00936060" w:rsidP="00936060">
      <w:pPr>
        <w:numPr>
          <w:ilvl w:val="0"/>
          <w:numId w:val="2"/>
        </w:numPr>
        <w:tabs>
          <w:tab w:val="left" w:pos="-142"/>
          <w:tab w:val="num" w:pos="0"/>
          <w:tab w:val="left" w:pos="540"/>
          <w:tab w:val="num" w:pos="1212"/>
        </w:tabs>
        <w:ind w:left="0" w:right="-144" w:firstLine="709"/>
        <w:contextualSpacing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 Публичные слушания провести в администрации Сельского поселения </w:t>
      </w:r>
      <w:r>
        <w:rPr>
          <w:iCs/>
          <w:sz w:val="28"/>
          <w:szCs w:val="28"/>
        </w:rPr>
        <w:t>Усть-Табасский</w:t>
      </w:r>
      <w:r w:rsidRPr="00936060">
        <w:rPr>
          <w:iCs/>
          <w:sz w:val="28"/>
          <w:szCs w:val="28"/>
        </w:rPr>
        <w:t xml:space="preserve"> сельсовет, расположенной по адресу: Республика Башкортостан, Аскинский район, </w:t>
      </w:r>
      <w:proofErr w:type="spellStart"/>
      <w:r w:rsidR="00CB7D41">
        <w:rPr>
          <w:iCs/>
          <w:sz w:val="28"/>
          <w:szCs w:val="28"/>
        </w:rPr>
        <w:t>д</w:t>
      </w:r>
      <w:proofErr w:type="gramStart"/>
      <w:r w:rsidR="00CB7D41">
        <w:rPr>
          <w:iCs/>
          <w:sz w:val="28"/>
          <w:szCs w:val="28"/>
        </w:rPr>
        <w:t>.У</w:t>
      </w:r>
      <w:proofErr w:type="gramEnd"/>
      <w:r w:rsidR="00CB7D41">
        <w:rPr>
          <w:iCs/>
          <w:sz w:val="28"/>
          <w:szCs w:val="28"/>
        </w:rPr>
        <w:t>сть-Табаска</w:t>
      </w:r>
      <w:proofErr w:type="spellEnd"/>
      <w:r w:rsidR="00CB7D41">
        <w:rPr>
          <w:iCs/>
          <w:sz w:val="28"/>
          <w:szCs w:val="28"/>
        </w:rPr>
        <w:t>, ул. Гагарина, д. 29</w:t>
      </w:r>
    </w:p>
    <w:p w:rsidR="00936060" w:rsidRPr="00936060" w:rsidRDefault="00936060" w:rsidP="00936060">
      <w:pPr>
        <w:numPr>
          <w:ilvl w:val="0"/>
          <w:numId w:val="2"/>
        </w:numPr>
        <w:tabs>
          <w:tab w:val="left" w:pos="-142"/>
          <w:tab w:val="num" w:pos="0"/>
          <w:tab w:val="left" w:pos="540"/>
          <w:tab w:val="num" w:pos="1212"/>
        </w:tabs>
        <w:ind w:left="0" w:right="-144" w:firstLine="709"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 Утвердить состав комиссии по подготовке и проведению публичных слушаний в составе:</w:t>
      </w:r>
    </w:p>
    <w:p w:rsidR="00936060" w:rsidRPr="00936060" w:rsidRDefault="00936060" w:rsidP="00936060">
      <w:pPr>
        <w:tabs>
          <w:tab w:val="left" w:pos="540"/>
          <w:tab w:val="left" w:pos="720"/>
          <w:tab w:val="left" w:pos="900"/>
          <w:tab w:val="left" w:pos="1080"/>
        </w:tabs>
        <w:ind w:right="-144" w:firstLine="709"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Председатель комиссии: </w:t>
      </w:r>
    </w:p>
    <w:p w:rsidR="00936060" w:rsidRPr="00936060" w:rsidRDefault="00936060" w:rsidP="00936060">
      <w:pPr>
        <w:tabs>
          <w:tab w:val="left" w:pos="540"/>
          <w:tab w:val="left" w:pos="720"/>
          <w:tab w:val="left" w:pos="900"/>
          <w:tab w:val="left" w:pos="1080"/>
        </w:tabs>
        <w:ind w:right="-144" w:firstLine="709"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Глава сельского поселения </w:t>
      </w:r>
      <w:r>
        <w:rPr>
          <w:iCs/>
          <w:sz w:val="28"/>
          <w:szCs w:val="28"/>
        </w:rPr>
        <w:t>Усть-Табасский</w:t>
      </w:r>
      <w:r w:rsidRPr="00936060">
        <w:rPr>
          <w:iCs/>
          <w:sz w:val="28"/>
          <w:szCs w:val="28"/>
        </w:rPr>
        <w:t xml:space="preserve"> сельсовет  - </w:t>
      </w:r>
      <w:proofErr w:type="spellStart"/>
      <w:r w:rsidR="00CB7D41">
        <w:rPr>
          <w:iCs/>
          <w:sz w:val="28"/>
          <w:szCs w:val="28"/>
        </w:rPr>
        <w:t>Файзырахманова</w:t>
      </w:r>
      <w:proofErr w:type="spellEnd"/>
      <w:r w:rsidR="00CB7D41">
        <w:rPr>
          <w:iCs/>
          <w:sz w:val="28"/>
          <w:szCs w:val="28"/>
        </w:rPr>
        <w:t xml:space="preserve"> А.А</w:t>
      </w:r>
    </w:p>
    <w:p w:rsidR="00936060" w:rsidRPr="00936060" w:rsidRDefault="00936060" w:rsidP="00936060">
      <w:pPr>
        <w:tabs>
          <w:tab w:val="left" w:pos="540"/>
          <w:tab w:val="left" w:pos="720"/>
          <w:tab w:val="left" w:pos="900"/>
          <w:tab w:val="left" w:pos="1080"/>
        </w:tabs>
        <w:ind w:right="-144" w:firstLine="709"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Члены комиссии: </w:t>
      </w:r>
    </w:p>
    <w:p w:rsidR="00936060" w:rsidRPr="00936060" w:rsidRDefault="00936060" w:rsidP="00936060">
      <w:pPr>
        <w:tabs>
          <w:tab w:val="left" w:pos="540"/>
          <w:tab w:val="left" w:pos="720"/>
          <w:tab w:val="left" w:pos="900"/>
          <w:tab w:val="left" w:pos="1080"/>
        </w:tabs>
        <w:ind w:right="-144" w:firstLine="709"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>Заместитель главы Администрации по строительству и вопросам жизнеобеспечения – Щербинин А.А. (по согласованию);</w:t>
      </w:r>
      <w:r w:rsidRPr="00936060">
        <w:rPr>
          <w:iCs/>
          <w:sz w:val="28"/>
          <w:szCs w:val="28"/>
        </w:rPr>
        <w:tab/>
      </w:r>
      <w:r w:rsidRPr="00936060">
        <w:rPr>
          <w:iCs/>
          <w:sz w:val="28"/>
          <w:szCs w:val="28"/>
        </w:rPr>
        <w:tab/>
      </w:r>
    </w:p>
    <w:p w:rsidR="00936060" w:rsidRPr="00936060" w:rsidRDefault="00936060" w:rsidP="00936060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936060">
        <w:rPr>
          <w:sz w:val="28"/>
          <w:szCs w:val="28"/>
        </w:rPr>
        <w:t xml:space="preserve">Начальник территориального отдела по </w:t>
      </w:r>
      <w:proofErr w:type="spellStart"/>
      <w:r w:rsidRPr="00936060">
        <w:rPr>
          <w:sz w:val="28"/>
          <w:szCs w:val="28"/>
        </w:rPr>
        <w:t>Аскинскому</w:t>
      </w:r>
      <w:proofErr w:type="spellEnd"/>
      <w:r w:rsidRPr="00936060">
        <w:rPr>
          <w:sz w:val="28"/>
          <w:szCs w:val="28"/>
        </w:rPr>
        <w:t xml:space="preserve"> району Управления по работе и взаимодействию с органами местного самоуправления Министерства земельных и имущественных отношений Республики Башкортостан  - Тагиров Ф.К. (по согласованию);</w:t>
      </w:r>
    </w:p>
    <w:p w:rsidR="00936060" w:rsidRPr="00936060" w:rsidRDefault="00936060" w:rsidP="00936060">
      <w:pPr>
        <w:tabs>
          <w:tab w:val="left" w:pos="540"/>
          <w:tab w:val="left" w:pos="720"/>
          <w:tab w:val="left" w:pos="900"/>
          <w:tab w:val="left" w:pos="1080"/>
        </w:tabs>
        <w:ind w:right="-144" w:firstLine="709"/>
        <w:jc w:val="both"/>
        <w:rPr>
          <w:rFonts w:eastAsia="Calibri"/>
          <w:spacing w:val="4"/>
          <w:sz w:val="28"/>
          <w:szCs w:val="22"/>
          <w:lang w:eastAsia="en-US"/>
        </w:rPr>
      </w:pPr>
      <w:r w:rsidRPr="00936060">
        <w:rPr>
          <w:iCs/>
          <w:sz w:val="28"/>
          <w:szCs w:val="28"/>
        </w:rPr>
        <w:t xml:space="preserve">Специалисты </w:t>
      </w:r>
      <w:r w:rsidRPr="00936060">
        <w:rPr>
          <w:rFonts w:eastAsia="Calibri"/>
          <w:spacing w:val="4"/>
          <w:sz w:val="28"/>
          <w:szCs w:val="22"/>
          <w:lang w:eastAsia="en-US"/>
        </w:rPr>
        <w:t>по земельно-имущественным отношениям Администрации муниципального района Аскинский район РБ (по согласованию);</w:t>
      </w:r>
    </w:p>
    <w:p w:rsidR="00CB7D41" w:rsidRDefault="00936060" w:rsidP="00CB7D41">
      <w:pPr>
        <w:tabs>
          <w:tab w:val="left" w:pos="540"/>
          <w:tab w:val="left" w:pos="720"/>
          <w:tab w:val="left" w:pos="900"/>
          <w:tab w:val="num" w:pos="928"/>
          <w:tab w:val="left" w:pos="1080"/>
        </w:tabs>
        <w:ind w:right="-144" w:firstLine="709"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Секретарь: управляющий делами администрации сельского поселения Аскинский сельсовет </w:t>
      </w:r>
      <w:r w:rsidR="000D5335">
        <w:rPr>
          <w:iCs/>
          <w:sz w:val="28"/>
          <w:szCs w:val="28"/>
        </w:rPr>
        <w:t>Мурзина Г.Р</w:t>
      </w:r>
      <w:r w:rsidR="00CB7D41">
        <w:rPr>
          <w:iCs/>
          <w:sz w:val="28"/>
          <w:szCs w:val="28"/>
        </w:rPr>
        <w:t xml:space="preserve">. </w:t>
      </w:r>
    </w:p>
    <w:p w:rsidR="00936060" w:rsidRPr="00936060" w:rsidRDefault="00936060" w:rsidP="00CB7D41">
      <w:pPr>
        <w:tabs>
          <w:tab w:val="left" w:pos="540"/>
          <w:tab w:val="left" w:pos="720"/>
          <w:tab w:val="left" w:pos="900"/>
          <w:tab w:val="num" w:pos="928"/>
          <w:tab w:val="left" w:pos="1080"/>
        </w:tabs>
        <w:ind w:right="-144" w:firstLine="709"/>
        <w:jc w:val="both"/>
        <w:rPr>
          <w:iCs/>
          <w:sz w:val="28"/>
          <w:szCs w:val="28"/>
        </w:rPr>
      </w:pPr>
      <w:proofErr w:type="gramStart"/>
      <w:r w:rsidRPr="00936060">
        <w:rPr>
          <w:iCs/>
          <w:sz w:val="28"/>
          <w:szCs w:val="28"/>
        </w:rPr>
        <w:lastRenderedPageBreak/>
        <w:t xml:space="preserve">Участниками публичных слушаний являются жители сельского поселения </w:t>
      </w:r>
      <w:r>
        <w:rPr>
          <w:iCs/>
          <w:sz w:val="28"/>
          <w:szCs w:val="28"/>
        </w:rPr>
        <w:t>Усть-Табасский</w:t>
      </w:r>
      <w:r w:rsidRPr="00936060">
        <w:rPr>
          <w:iCs/>
          <w:sz w:val="28"/>
          <w:szCs w:val="28"/>
        </w:rPr>
        <w:t xml:space="preserve"> сельсовет, проживающие или зарегистрированные на территории сельского поселения, применительно к которым проводятся публичные слушания, и районов, имеющих с ними общую границу, а также иные юридические и физические лица, являющиеся правообладателями земельных участков или объектов капитального строительства, расположенных в границах указанной территории. </w:t>
      </w:r>
      <w:proofErr w:type="gramEnd"/>
    </w:p>
    <w:p w:rsidR="00936060" w:rsidRPr="00936060" w:rsidRDefault="00936060" w:rsidP="00936060">
      <w:pPr>
        <w:numPr>
          <w:ilvl w:val="0"/>
          <w:numId w:val="2"/>
        </w:numPr>
        <w:tabs>
          <w:tab w:val="left" w:pos="0"/>
          <w:tab w:val="left" w:pos="142"/>
          <w:tab w:val="left" w:pos="540"/>
          <w:tab w:val="left" w:pos="1134"/>
          <w:tab w:val="num" w:pos="1212"/>
        </w:tabs>
        <w:ind w:left="0" w:right="-144" w:firstLine="709"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 Органом, уполномоченным на организацию и проведение публичных слушаний, является комиссия назначенная данным решением Совета сельского поселения </w:t>
      </w:r>
      <w:r>
        <w:rPr>
          <w:iCs/>
          <w:sz w:val="28"/>
          <w:szCs w:val="28"/>
        </w:rPr>
        <w:t>Усть-Табасский</w:t>
      </w:r>
      <w:r w:rsidRPr="00936060">
        <w:rPr>
          <w:iCs/>
          <w:sz w:val="28"/>
          <w:szCs w:val="28"/>
        </w:rPr>
        <w:t xml:space="preserve"> сельсовет.</w:t>
      </w:r>
    </w:p>
    <w:p w:rsidR="00936060" w:rsidRPr="00936060" w:rsidRDefault="00936060" w:rsidP="00936060">
      <w:pPr>
        <w:numPr>
          <w:ilvl w:val="0"/>
          <w:numId w:val="2"/>
        </w:numPr>
        <w:tabs>
          <w:tab w:val="left" w:pos="0"/>
          <w:tab w:val="left" w:pos="142"/>
          <w:tab w:val="left" w:pos="540"/>
          <w:tab w:val="left" w:pos="1134"/>
          <w:tab w:val="num" w:pos="1212"/>
        </w:tabs>
        <w:ind w:left="0" w:right="-144" w:firstLine="709"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 С материалами проекта можно ознакомиться в администрации Сельского поселения Аскинский сельсовет с </w:t>
      </w:r>
      <w:r w:rsidR="000D5335">
        <w:rPr>
          <w:iCs/>
          <w:sz w:val="28"/>
          <w:szCs w:val="28"/>
        </w:rPr>
        <w:t>15 сентября</w:t>
      </w:r>
      <w:r w:rsidR="00CB7D41">
        <w:rPr>
          <w:iCs/>
          <w:sz w:val="28"/>
          <w:szCs w:val="28"/>
        </w:rPr>
        <w:t xml:space="preserve"> 2026</w:t>
      </w:r>
      <w:r w:rsidRPr="00936060">
        <w:rPr>
          <w:iCs/>
          <w:sz w:val="28"/>
          <w:szCs w:val="28"/>
        </w:rPr>
        <w:t xml:space="preserve"> года  по </w:t>
      </w:r>
      <w:r w:rsidR="000D5335">
        <w:rPr>
          <w:iCs/>
          <w:sz w:val="28"/>
          <w:szCs w:val="28"/>
        </w:rPr>
        <w:t>25</w:t>
      </w:r>
      <w:r w:rsidR="00CB7D41">
        <w:rPr>
          <w:iCs/>
          <w:sz w:val="28"/>
          <w:szCs w:val="28"/>
        </w:rPr>
        <w:t xml:space="preserve"> сентя</w:t>
      </w:r>
      <w:r w:rsidRPr="00936060">
        <w:rPr>
          <w:iCs/>
          <w:sz w:val="28"/>
          <w:szCs w:val="28"/>
        </w:rPr>
        <w:t>бря</w:t>
      </w:r>
      <w:r w:rsidR="00CB7D41">
        <w:rPr>
          <w:iCs/>
          <w:sz w:val="28"/>
          <w:szCs w:val="28"/>
        </w:rPr>
        <w:t xml:space="preserve"> 2026</w:t>
      </w:r>
      <w:r w:rsidRPr="00936060">
        <w:rPr>
          <w:iCs/>
          <w:sz w:val="28"/>
          <w:szCs w:val="28"/>
        </w:rPr>
        <w:t xml:space="preserve"> года.</w:t>
      </w:r>
    </w:p>
    <w:p w:rsidR="00936060" w:rsidRPr="00936060" w:rsidRDefault="00936060" w:rsidP="00936060">
      <w:pPr>
        <w:numPr>
          <w:ilvl w:val="0"/>
          <w:numId w:val="2"/>
        </w:numPr>
        <w:tabs>
          <w:tab w:val="left" w:pos="-142"/>
          <w:tab w:val="num" w:pos="0"/>
          <w:tab w:val="left" w:pos="709"/>
          <w:tab w:val="num" w:pos="1212"/>
        </w:tabs>
        <w:ind w:left="0" w:right="-144" w:firstLine="709"/>
        <w:contextualSpacing/>
        <w:jc w:val="both"/>
        <w:rPr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 Замечания и предложения по вынесенному на публичные слушания вышеуказанному проекту могут быть представлены в письменной форме по адресу: Республика Башкортостан, Аскинский район, </w:t>
      </w:r>
      <w:proofErr w:type="spellStart"/>
      <w:r w:rsidR="00CB7D41">
        <w:rPr>
          <w:iCs/>
          <w:sz w:val="28"/>
          <w:szCs w:val="28"/>
        </w:rPr>
        <w:t>д</w:t>
      </w:r>
      <w:proofErr w:type="gramStart"/>
      <w:r w:rsidR="00CB7D41">
        <w:rPr>
          <w:iCs/>
          <w:sz w:val="28"/>
          <w:szCs w:val="28"/>
        </w:rPr>
        <w:t>.У</w:t>
      </w:r>
      <w:proofErr w:type="gramEnd"/>
      <w:r w:rsidR="00CB7D41">
        <w:rPr>
          <w:iCs/>
          <w:sz w:val="28"/>
          <w:szCs w:val="28"/>
        </w:rPr>
        <w:t>сть</w:t>
      </w:r>
      <w:proofErr w:type="spellEnd"/>
      <w:r w:rsidR="00CB7D41">
        <w:rPr>
          <w:iCs/>
          <w:sz w:val="28"/>
          <w:szCs w:val="28"/>
        </w:rPr>
        <w:t xml:space="preserve"> –</w:t>
      </w:r>
      <w:proofErr w:type="spellStart"/>
      <w:r w:rsidR="00CB7D41">
        <w:rPr>
          <w:iCs/>
          <w:sz w:val="28"/>
          <w:szCs w:val="28"/>
        </w:rPr>
        <w:t>Табаска</w:t>
      </w:r>
      <w:proofErr w:type="spellEnd"/>
      <w:r w:rsidR="00CB7D41">
        <w:rPr>
          <w:iCs/>
          <w:sz w:val="28"/>
          <w:szCs w:val="28"/>
        </w:rPr>
        <w:t xml:space="preserve"> </w:t>
      </w:r>
      <w:proofErr w:type="spellStart"/>
      <w:r w:rsidR="00CB7D41">
        <w:rPr>
          <w:iCs/>
          <w:sz w:val="28"/>
          <w:szCs w:val="28"/>
        </w:rPr>
        <w:t>ул.Гагарина</w:t>
      </w:r>
      <w:proofErr w:type="spellEnd"/>
      <w:r w:rsidR="00CB7D41">
        <w:rPr>
          <w:iCs/>
          <w:sz w:val="28"/>
          <w:szCs w:val="28"/>
        </w:rPr>
        <w:t xml:space="preserve"> д. 29 </w:t>
      </w:r>
      <w:r w:rsidRPr="00936060">
        <w:rPr>
          <w:iCs/>
          <w:sz w:val="28"/>
          <w:szCs w:val="28"/>
        </w:rPr>
        <w:t xml:space="preserve">либо в электронном виде на адрес электронной почты: </w:t>
      </w:r>
      <w:r w:rsidRPr="00936060">
        <w:rPr>
          <w:iCs/>
          <w:sz w:val="28"/>
          <w:u w:val="single"/>
        </w:rPr>
        <w:t>04.</w:t>
      </w:r>
      <w:proofErr w:type="spellStart"/>
      <w:r w:rsidRPr="00936060">
        <w:rPr>
          <w:iCs/>
          <w:sz w:val="28"/>
          <w:u w:val="single"/>
          <w:lang w:val="en-US"/>
        </w:rPr>
        <w:t>sp</w:t>
      </w:r>
      <w:proofErr w:type="spellEnd"/>
      <w:r w:rsidR="00CB7D41">
        <w:rPr>
          <w:iCs/>
          <w:sz w:val="28"/>
          <w:u w:val="single"/>
        </w:rPr>
        <w:t>22</w:t>
      </w:r>
      <w:r w:rsidRPr="00936060">
        <w:rPr>
          <w:iCs/>
          <w:sz w:val="28"/>
          <w:u w:val="single"/>
        </w:rPr>
        <w:t>@</w:t>
      </w:r>
      <w:proofErr w:type="spellStart"/>
      <w:r w:rsidRPr="00936060">
        <w:rPr>
          <w:iCs/>
          <w:sz w:val="28"/>
          <w:u w:val="single"/>
          <w:lang w:val="en-US"/>
        </w:rPr>
        <w:t>bashkortostan</w:t>
      </w:r>
      <w:proofErr w:type="spellEnd"/>
      <w:r w:rsidRPr="00936060">
        <w:rPr>
          <w:iCs/>
          <w:sz w:val="28"/>
          <w:u w:val="single"/>
        </w:rPr>
        <w:t>.</w:t>
      </w:r>
      <w:proofErr w:type="spellStart"/>
      <w:r w:rsidRPr="00936060">
        <w:rPr>
          <w:iCs/>
          <w:sz w:val="28"/>
          <w:u w:val="single"/>
          <w:lang w:val="en-US"/>
        </w:rPr>
        <w:t>ru</w:t>
      </w:r>
      <w:proofErr w:type="spellEnd"/>
      <w:r w:rsidRPr="00936060">
        <w:rPr>
          <w:iCs/>
          <w:sz w:val="28"/>
          <w:szCs w:val="28"/>
        </w:rPr>
        <w:t xml:space="preserve"> до </w:t>
      </w:r>
      <w:r w:rsidR="000D5335">
        <w:rPr>
          <w:iCs/>
          <w:sz w:val="28"/>
          <w:szCs w:val="28"/>
        </w:rPr>
        <w:t>25</w:t>
      </w:r>
      <w:r w:rsidR="00CB7D41">
        <w:rPr>
          <w:iCs/>
          <w:sz w:val="28"/>
          <w:szCs w:val="28"/>
        </w:rPr>
        <w:t xml:space="preserve"> сентя</w:t>
      </w:r>
      <w:r w:rsidRPr="00936060">
        <w:rPr>
          <w:iCs/>
          <w:sz w:val="28"/>
          <w:szCs w:val="28"/>
        </w:rPr>
        <w:t>бря</w:t>
      </w:r>
      <w:r w:rsidR="00CB7D41">
        <w:rPr>
          <w:iCs/>
          <w:sz w:val="28"/>
          <w:szCs w:val="28"/>
        </w:rPr>
        <w:t xml:space="preserve"> 2026</w:t>
      </w:r>
      <w:r w:rsidRPr="00936060">
        <w:rPr>
          <w:iCs/>
          <w:sz w:val="28"/>
          <w:szCs w:val="28"/>
        </w:rPr>
        <w:t xml:space="preserve"> года.</w:t>
      </w:r>
    </w:p>
    <w:p w:rsidR="00936060" w:rsidRPr="00936060" w:rsidRDefault="00936060" w:rsidP="00936060">
      <w:pPr>
        <w:numPr>
          <w:ilvl w:val="0"/>
          <w:numId w:val="2"/>
        </w:numPr>
        <w:tabs>
          <w:tab w:val="left" w:pos="0"/>
          <w:tab w:val="left" w:pos="540"/>
          <w:tab w:val="left" w:pos="1080"/>
          <w:tab w:val="num" w:pos="1212"/>
        </w:tabs>
        <w:spacing w:after="240"/>
        <w:ind w:left="0" w:right="-144" w:firstLine="709"/>
        <w:contextualSpacing/>
        <w:jc w:val="both"/>
        <w:rPr>
          <w:i/>
          <w:iCs/>
          <w:sz w:val="28"/>
          <w:szCs w:val="28"/>
        </w:rPr>
      </w:pPr>
      <w:r w:rsidRPr="00936060">
        <w:rPr>
          <w:iCs/>
          <w:sz w:val="28"/>
          <w:szCs w:val="28"/>
        </w:rPr>
        <w:t xml:space="preserve"> </w:t>
      </w:r>
      <w:proofErr w:type="gramStart"/>
      <w:r w:rsidRPr="00936060">
        <w:rPr>
          <w:iCs/>
          <w:sz w:val="28"/>
          <w:szCs w:val="28"/>
        </w:rPr>
        <w:t>Контроль за</w:t>
      </w:r>
      <w:proofErr w:type="gramEnd"/>
      <w:r w:rsidRPr="00936060">
        <w:rPr>
          <w:iCs/>
          <w:sz w:val="28"/>
          <w:szCs w:val="28"/>
        </w:rPr>
        <w:t xml:space="preserve"> исполнением настоящего решения возложить на постоянную депутатскую комиссию по </w:t>
      </w:r>
      <w:r w:rsidRPr="00936060">
        <w:rPr>
          <w:rFonts w:eastAsia="Calibri"/>
          <w:spacing w:val="4"/>
          <w:sz w:val="28"/>
          <w:szCs w:val="22"/>
          <w:lang w:eastAsia="en-US"/>
        </w:rPr>
        <w:t>развитию предпринимательства, земельным вопросам, благоустройству и экологии.</w:t>
      </w:r>
    </w:p>
    <w:p w:rsidR="00936060" w:rsidRPr="00936060" w:rsidRDefault="00936060" w:rsidP="00936060">
      <w:pPr>
        <w:spacing w:after="240"/>
        <w:ind w:firstLine="709"/>
        <w:jc w:val="both"/>
        <w:rPr>
          <w:color w:val="FF0000"/>
          <w:sz w:val="28"/>
          <w:szCs w:val="28"/>
        </w:rPr>
      </w:pPr>
    </w:p>
    <w:p w:rsidR="00936060" w:rsidRDefault="00936060" w:rsidP="00936060">
      <w:pPr>
        <w:spacing w:after="240"/>
        <w:ind w:firstLine="709"/>
        <w:jc w:val="both"/>
        <w:rPr>
          <w:sz w:val="28"/>
          <w:szCs w:val="28"/>
        </w:rPr>
      </w:pPr>
    </w:p>
    <w:p w:rsidR="00CD5942" w:rsidRDefault="00CD5942" w:rsidP="00936060">
      <w:pPr>
        <w:spacing w:after="240"/>
        <w:ind w:firstLine="709"/>
        <w:jc w:val="both"/>
        <w:rPr>
          <w:sz w:val="28"/>
          <w:szCs w:val="28"/>
        </w:rPr>
      </w:pPr>
    </w:p>
    <w:p w:rsidR="00CD5942" w:rsidRPr="00936060" w:rsidRDefault="00CD5942" w:rsidP="00936060">
      <w:pPr>
        <w:spacing w:after="240"/>
        <w:ind w:firstLine="709"/>
        <w:jc w:val="both"/>
        <w:rPr>
          <w:sz w:val="28"/>
          <w:szCs w:val="28"/>
        </w:rPr>
      </w:pPr>
    </w:p>
    <w:p w:rsidR="00936060" w:rsidRPr="00936060" w:rsidRDefault="00936060" w:rsidP="00936060">
      <w:pPr>
        <w:ind w:firstLine="720"/>
        <w:jc w:val="right"/>
        <w:rPr>
          <w:sz w:val="28"/>
          <w:szCs w:val="28"/>
        </w:rPr>
      </w:pPr>
      <w:r w:rsidRPr="00936060">
        <w:rPr>
          <w:sz w:val="28"/>
          <w:szCs w:val="28"/>
        </w:rPr>
        <w:t>Глава</w:t>
      </w:r>
    </w:p>
    <w:p w:rsidR="00936060" w:rsidRPr="00936060" w:rsidRDefault="00936060" w:rsidP="00936060">
      <w:pPr>
        <w:ind w:firstLine="720"/>
        <w:jc w:val="right"/>
        <w:rPr>
          <w:sz w:val="28"/>
          <w:szCs w:val="28"/>
        </w:rPr>
      </w:pPr>
      <w:r w:rsidRPr="00936060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Усть-Табасский</w:t>
      </w:r>
      <w:r w:rsidRPr="00936060">
        <w:rPr>
          <w:sz w:val="28"/>
          <w:szCs w:val="28"/>
        </w:rPr>
        <w:t xml:space="preserve"> сельсовет</w:t>
      </w:r>
    </w:p>
    <w:p w:rsidR="00936060" w:rsidRPr="00936060" w:rsidRDefault="00936060" w:rsidP="00936060">
      <w:pPr>
        <w:ind w:firstLine="720"/>
        <w:jc w:val="right"/>
        <w:rPr>
          <w:sz w:val="28"/>
          <w:szCs w:val="28"/>
        </w:rPr>
      </w:pPr>
      <w:r w:rsidRPr="00936060">
        <w:rPr>
          <w:sz w:val="28"/>
          <w:szCs w:val="28"/>
        </w:rPr>
        <w:t>муниципального района Аскинский район</w:t>
      </w:r>
    </w:p>
    <w:p w:rsidR="00936060" w:rsidRPr="00936060" w:rsidRDefault="00936060" w:rsidP="00936060">
      <w:pPr>
        <w:ind w:firstLine="720"/>
        <w:jc w:val="right"/>
        <w:rPr>
          <w:sz w:val="28"/>
          <w:szCs w:val="28"/>
        </w:rPr>
      </w:pPr>
      <w:r w:rsidRPr="00936060">
        <w:rPr>
          <w:sz w:val="28"/>
          <w:szCs w:val="28"/>
        </w:rPr>
        <w:t xml:space="preserve">Республики Башкортостан </w:t>
      </w:r>
    </w:p>
    <w:p w:rsidR="00936060" w:rsidRPr="00936060" w:rsidRDefault="00CB7D41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Файзырахманова</w:t>
      </w:r>
      <w:proofErr w:type="spellEnd"/>
      <w:r>
        <w:rPr>
          <w:sz w:val="28"/>
          <w:szCs w:val="28"/>
        </w:rPr>
        <w:t xml:space="preserve"> А.А</w:t>
      </w: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6060" w:rsidRPr="00936060" w:rsidRDefault="00936060" w:rsidP="00936060">
      <w:pPr>
        <w:autoSpaceDE w:val="0"/>
        <w:autoSpaceDN w:val="0"/>
        <w:adjustRightInd w:val="0"/>
        <w:ind w:left="5664"/>
      </w:pPr>
    </w:p>
    <w:p w:rsidR="00936060" w:rsidRDefault="00936060" w:rsidP="00936060">
      <w:pPr>
        <w:autoSpaceDE w:val="0"/>
        <w:autoSpaceDN w:val="0"/>
        <w:adjustRightInd w:val="0"/>
        <w:ind w:left="5664"/>
      </w:pPr>
    </w:p>
    <w:p w:rsidR="00936060" w:rsidRDefault="00936060" w:rsidP="00936060">
      <w:pPr>
        <w:autoSpaceDE w:val="0"/>
        <w:autoSpaceDN w:val="0"/>
        <w:adjustRightInd w:val="0"/>
        <w:ind w:left="5664"/>
      </w:pPr>
    </w:p>
    <w:p w:rsidR="00936060" w:rsidRDefault="00936060" w:rsidP="00936060">
      <w:pPr>
        <w:autoSpaceDE w:val="0"/>
        <w:autoSpaceDN w:val="0"/>
        <w:adjustRightInd w:val="0"/>
        <w:ind w:left="5664"/>
      </w:pPr>
    </w:p>
    <w:p w:rsidR="00936060" w:rsidRDefault="00936060" w:rsidP="00936060">
      <w:pPr>
        <w:autoSpaceDE w:val="0"/>
        <w:autoSpaceDN w:val="0"/>
        <w:adjustRightInd w:val="0"/>
        <w:ind w:left="5664"/>
      </w:pPr>
    </w:p>
    <w:p w:rsidR="00936060" w:rsidRDefault="00936060" w:rsidP="00936060">
      <w:pPr>
        <w:autoSpaceDE w:val="0"/>
        <w:autoSpaceDN w:val="0"/>
        <w:adjustRightInd w:val="0"/>
        <w:ind w:left="5664"/>
      </w:pPr>
    </w:p>
    <w:p w:rsidR="00936060" w:rsidRDefault="00936060" w:rsidP="00936060">
      <w:pPr>
        <w:autoSpaceDE w:val="0"/>
        <w:autoSpaceDN w:val="0"/>
        <w:adjustRightInd w:val="0"/>
        <w:ind w:left="5664"/>
      </w:pPr>
    </w:p>
    <w:p w:rsidR="00936060" w:rsidRDefault="00936060" w:rsidP="00936060">
      <w:pPr>
        <w:autoSpaceDE w:val="0"/>
        <w:autoSpaceDN w:val="0"/>
        <w:adjustRightInd w:val="0"/>
        <w:ind w:left="5664"/>
      </w:pPr>
    </w:p>
    <w:p w:rsidR="00936060" w:rsidRPr="00936060" w:rsidRDefault="00936060" w:rsidP="00936060">
      <w:pPr>
        <w:autoSpaceDE w:val="0"/>
        <w:autoSpaceDN w:val="0"/>
        <w:adjustRightInd w:val="0"/>
        <w:ind w:left="5664"/>
      </w:pPr>
      <w:r w:rsidRPr="00936060">
        <w:t>Приложение</w:t>
      </w:r>
    </w:p>
    <w:p w:rsidR="00936060" w:rsidRPr="00936060" w:rsidRDefault="00936060" w:rsidP="00936060">
      <w:pPr>
        <w:autoSpaceDE w:val="0"/>
        <w:autoSpaceDN w:val="0"/>
        <w:adjustRightInd w:val="0"/>
        <w:ind w:left="5664"/>
        <w:rPr>
          <w:rFonts w:ascii="Arial" w:hAnsi="Arial" w:cs="Arial"/>
          <w:sz w:val="20"/>
          <w:szCs w:val="20"/>
        </w:rPr>
      </w:pPr>
      <w:r w:rsidRPr="00936060">
        <w:t>к решению Совета</w:t>
      </w:r>
      <w:r w:rsidRPr="00936060">
        <w:rPr>
          <w:rFonts w:ascii="Arial" w:hAnsi="Arial" w:cs="Arial"/>
          <w:sz w:val="20"/>
          <w:szCs w:val="20"/>
        </w:rPr>
        <w:t xml:space="preserve"> </w:t>
      </w:r>
    </w:p>
    <w:p w:rsidR="00936060" w:rsidRPr="00936060" w:rsidRDefault="00936060" w:rsidP="00936060">
      <w:pPr>
        <w:autoSpaceDE w:val="0"/>
        <w:autoSpaceDN w:val="0"/>
        <w:adjustRightInd w:val="0"/>
        <w:ind w:left="5664"/>
      </w:pPr>
      <w:r w:rsidRPr="00936060">
        <w:t xml:space="preserve">сельского поселения </w:t>
      </w:r>
    </w:p>
    <w:p w:rsidR="00936060" w:rsidRPr="00936060" w:rsidRDefault="00936060" w:rsidP="00936060">
      <w:pPr>
        <w:autoSpaceDE w:val="0"/>
        <w:autoSpaceDN w:val="0"/>
        <w:adjustRightInd w:val="0"/>
        <w:ind w:left="5664"/>
      </w:pPr>
      <w:r>
        <w:t>Усть-Табасский</w:t>
      </w:r>
      <w:r w:rsidRPr="00936060">
        <w:t xml:space="preserve"> сельсовет </w:t>
      </w:r>
    </w:p>
    <w:p w:rsidR="00936060" w:rsidRPr="00936060" w:rsidRDefault="00936060" w:rsidP="00936060">
      <w:pPr>
        <w:autoSpaceDE w:val="0"/>
        <w:autoSpaceDN w:val="0"/>
        <w:adjustRightInd w:val="0"/>
        <w:ind w:left="5664"/>
      </w:pPr>
      <w:r w:rsidRPr="00936060">
        <w:t xml:space="preserve">муниципального района Аскинский район </w:t>
      </w:r>
    </w:p>
    <w:p w:rsidR="00936060" w:rsidRPr="00936060" w:rsidRDefault="00936060" w:rsidP="00936060">
      <w:pPr>
        <w:autoSpaceDE w:val="0"/>
        <w:autoSpaceDN w:val="0"/>
        <w:adjustRightInd w:val="0"/>
        <w:ind w:left="5664"/>
      </w:pPr>
      <w:r w:rsidRPr="00936060">
        <w:t>Республики Башкортостан</w:t>
      </w:r>
    </w:p>
    <w:p w:rsidR="009529CC" w:rsidRPr="00CB7D41" w:rsidRDefault="00936060" w:rsidP="00CB7D41">
      <w:pPr>
        <w:autoSpaceDE w:val="0"/>
        <w:autoSpaceDN w:val="0"/>
        <w:adjustRightInd w:val="0"/>
        <w:ind w:left="5664"/>
      </w:pPr>
      <w:r w:rsidRPr="00936060">
        <w:t xml:space="preserve"> от </w:t>
      </w:r>
      <w:r w:rsidR="00CB7D41">
        <w:t>10 августа 2026 года № 55\1</w:t>
      </w:r>
    </w:p>
    <w:p w:rsidR="009529CC" w:rsidRDefault="009529CC" w:rsidP="00C57926">
      <w:pPr>
        <w:jc w:val="right"/>
        <w:rPr>
          <w:sz w:val="28"/>
          <w:szCs w:val="28"/>
        </w:rPr>
      </w:pPr>
    </w:p>
    <w:p w:rsidR="009529CC" w:rsidRDefault="00CB7D41" w:rsidP="00CB7D41">
      <w:pPr>
        <w:ind w:left="-709"/>
        <w:jc w:val="right"/>
        <w:rPr>
          <w:sz w:val="28"/>
          <w:szCs w:val="28"/>
        </w:rPr>
      </w:pPr>
      <w:r>
        <w:rPr>
          <w:sz w:val="28"/>
          <w:szCs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0.5pt;height:560.5pt" o:ole="">
            <v:imagedata r:id="rId8" o:title=""/>
          </v:shape>
          <o:OLEObject Type="Embed" ProgID="FoxitReader.Document" ShapeID="_x0000_i1025" DrawAspect="Content" ObjectID="_1852784687" r:id="rId9"/>
        </w:object>
      </w:r>
    </w:p>
    <w:p w:rsidR="009529CC" w:rsidRDefault="009529CC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36060" w:rsidRDefault="00936060" w:rsidP="00C57926">
      <w:pPr>
        <w:jc w:val="right"/>
        <w:rPr>
          <w:sz w:val="28"/>
          <w:szCs w:val="28"/>
        </w:rPr>
      </w:pPr>
    </w:p>
    <w:p w:rsidR="009529CC" w:rsidRDefault="009529CC" w:rsidP="00C57926">
      <w:pPr>
        <w:jc w:val="right"/>
        <w:rPr>
          <w:sz w:val="28"/>
          <w:szCs w:val="28"/>
        </w:rPr>
      </w:pPr>
    </w:p>
    <w:p w:rsidR="00C57926" w:rsidRDefault="00C57926" w:rsidP="00C57926">
      <w:pPr>
        <w:jc w:val="right"/>
        <w:rPr>
          <w:color w:val="000000"/>
          <w:sz w:val="28"/>
          <w:szCs w:val="20"/>
        </w:rPr>
      </w:pPr>
      <w:r w:rsidRPr="00C57926">
        <w:rPr>
          <w:color w:val="000000"/>
          <w:sz w:val="28"/>
          <w:szCs w:val="20"/>
        </w:rPr>
        <w:t xml:space="preserve"> </w:t>
      </w:r>
    </w:p>
    <w:p w:rsidR="007F6A0A" w:rsidRDefault="007F6A0A" w:rsidP="007F6A0A">
      <w:pPr>
        <w:jc w:val="right"/>
        <w:rPr>
          <w:color w:val="000000"/>
          <w:sz w:val="28"/>
          <w:szCs w:val="20"/>
        </w:rPr>
      </w:pPr>
    </w:p>
    <w:p w:rsidR="007F6A0A" w:rsidRPr="007F6A0A" w:rsidRDefault="007F6A0A" w:rsidP="007F6A0A">
      <w:pPr>
        <w:jc w:val="right"/>
        <w:rPr>
          <w:color w:val="000000"/>
          <w:sz w:val="28"/>
          <w:szCs w:val="20"/>
        </w:rPr>
      </w:pPr>
    </w:p>
    <w:p w:rsidR="00257D10" w:rsidRDefault="00257D10" w:rsidP="00257D10"/>
    <w:sectPr w:rsidR="00257D10" w:rsidSect="0077770C">
      <w:pgSz w:w="11906" w:h="16838"/>
      <w:pgMar w:top="426" w:right="282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355"/>
    <w:multiLevelType w:val="hybridMultilevel"/>
    <w:tmpl w:val="B964A6F6"/>
    <w:lvl w:ilvl="0" w:tplc="BA061C2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555A39"/>
    <w:multiLevelType w:val="multilevel"/>
    <w:tmpl w:val="FD86CB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316"/>
    <w:rsid w:val="00020441"/>
    <w:rsid w:val="000D5335"/>
    <w:rsid w:val="000F75A4"/>
    <w:rsid w:val="001615E0"/>
    <w:rsid w:val="001C17C8"/>
    <w:rsid w:val="001E6611"/>
    <w:rsid w:val="00210331"/>
    <w:rsid w:val="00257D10"/>
    <w:rsid w:val="00296CA9"/>
    <w:rsid w:val="002E03FE"/>
    <w:rsid w:val="00455419"/>
    <w:rsid w:val="00462848"/>
    <w:rsid w:val="004D4D5B"/>
    <w:rsid w:val="004F57E5"/>
    <w:rsid w:val="00594F37"/>
    <w:rsid w:val="005C3BD9"/>
    <w:rsid w:val="00651F67"/>
    <w:rsid w:val="0076518F"/>
    <w:rsid w:val="007742CA"/>
    <w:rsid w:val="0077770C"/>
    <w:rsid w:val="007B796A"/>
    <w:rsid w:val="007F486A"/>
    <w:rsid w:val="007F6A0A"/>
    <w:rsid w:val="007F7F0E"/>
    <w:rsid w:val="00894DC6"/>
    <w:rsid w:val="00936060"/>
    <w:rsid w:val="00950106"/>
    <w:rsid w:val="009529CC"/>
    <w:rsid w:val="00991A41"/>
    <w:rsid w:val="00994505"/>
    <w:rsid w:val="009B3997"/>
    <w:rsid w:val="009B3B22"/>
    <w:rsid w:val="009C16A3"/>
    <w:rsid w:val="009D5441"/>
    <w:rsid w:val="009D7670"/>
    <w:rsid w:val="00AF5522"/>
    <w:rsid w:val="00B44802"/>
    <w:rsid w:val="00C447C4"/>
    <w:rsid w:val="00C53ED3"/>
    <w:rsid w:val="00C57926"/>
    <w:rsid w:val="00CA28B1"/>
    <w:rsid w:val="00CB7D41"/>
    <w:rsid w:val="00CD3ED9"/>
    <w:rsid w:val="00CD5942"/>
    <w:rsid w:val="00D8211F"/>
    <w:rsid w:val="00DA1488"/>
    <w:rsid w:val="00E613C8"/>
    <w:rsid w:val="00EB3E86"/>
    <w:rsid w:val="00EC0641"/>
    <w:rsid w:val="00EF7316"/>
    <w:rsid w:val="00F02CB7"/>
    <w:rsid w:val="00F94E9C"/>
    <w:rsid w:val="00FF35D1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31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F7316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EF73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1">
    <w:name w:val="p1"/>
    <w:basedOn w:val="a"/>
    <w:rsid w:val="00EF7316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9D5441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455419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nhideWhenUsed/>
    <w:rsid w:val="009C16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C16A3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C53ED3"/>
    <w:pPr>
      <w:spacing w:before="100" w:beforeAutospacing="1" w:after="100" w:afterAutospacing="1"/>
    </w:pPr>
    <w:rPr>
      <w:rFonts w:eastAsiaTheme="minorEastAsia"/>
    </w:rPr>
  </w:style>
  <w:style w:type="paragraph" w:styleId="2">
    <w:name w:val="Body Text Indent 2"/>
    <w:basedOn w:val="a"/>
    <w:link w:val="20"/>
    <w:uiPriority w:val="99"/>
    <w:semiHidden/>
    <w:unhideWhenUsed/>
    <w:rsid w:val="00257D1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57D10"/>
    <w:rPr>
      <w:rFonts w:ascii="Times New Roman" w:eastAsia="Times New Roman" w:hAnsi="Times New Roman"/>
      <w:sz w:val="24"/>
      <w:szCs w:val="24"/>
    </w:rPr>
  </w:style>
  <w:style w:type="character" w:styleId="aa">
    <w:name w:val="Hyperlink"/>
    <w:basedOn w:val="a0"/>
    <w:unhideWhenUsed/>
    <w:rsid w:val="007F486A"/>
    <w:rPr>
      <w:color w:val="0000FF" w:themeColor="hyperlink"/>
      <w:u w:val="single"/>
    </w:rPr>
  </w:style>
  <w:style w:type="character" w:customStyle="1" w:styleId="3">
    <w:name w:val="Основной текст с отступом 3 Знак"/>
    <w:link w:val="30"/>
    <w:locked/>
    <w:rsid w:val="00C57926"/>
    <w:rPr>
      <w:sz w:val="28"/>
    </w:rPr>
  </w:style>
  <w:style w:type="paragraph" w:styleId="30">
    <w:name w:val="Body Text Indent 3"/>
    <w:basedOn w:val="a"/>
    <w:link w:val="3"/>
    <w:rsid w:val="00C57926"/>
    <w:pPr>
      <w:ind w:firstLine="720"/>
    </w:pPr>
    <w:rPr>
      <w:rFonts w:ascii="Calibri" w:eastAsia="Calibri" w:hAnsi="Calibri"/>
      <w:sz w:val="28"/>
      <w:szCs w:val="20"/>
    </w:rPr>
  </w:style>
  <w:style w:type="character" w:customStyle="1" w:styleId="31">
    <w:name w:val="Основной текст с отступом 3 Знак1"/>
    <w:basedOn w:val="a0"/>
    <w:uiPriority w:val="99"/>
    <w:semiHidden/>
    <w:rsid w:val="00C57926"/>
    <w:rPr>
      <w:rFonts w:ascii="Times New Roman" w:eastAsia="Times New Roman" w:hAnsi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7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4ED7D-3423-4C77-AD91-9E0B5A5C6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4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Усть</cp:lastModifiedBy>
  <cp:revision>39</cp:revision>
  <cp:lastPrinted>2026-09-03T09:37:00Z</cp:lastPrinted>
  <dcterms:created xsi:type="dcterms:W3CDTF">2016-03-25T05:24:00Z</dcterms:created>
  <dcterms:modified xsi:type="dcterms:W3CDTF">2026-10-06T04:38:00Z</dcterms:modified>
</cp:coreProperties>
</file>